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8A5F2E" w:rsidRPr="008A5F2E" w:rsidTr="00AE7AD8">
        <w:tc>
          <w:tcPr>
            <w:tcW w:w="10279" w:type="dxa"/>
          </w:tcPr>
          <w:p w:rsidR="00EB5DB5" w:rsidRPr="008A5F2E" w:rsidRDefault="00EB5DB5" w:rsidP="00AE7AD8">
            <w:pPr>
              <w:jc w:val="center"/>
              <w:rPr>
                <w:b/>
                <w:sz w:val="176"/>
                <w:szCs w:val="176"/>
              </w:rPr>
            </w:pPr>
            <w:bookmarkStart w:id="0" w:name="RANGE!A1:I250"/>
            <w:bookmarkEnd w:id="0"/>
            <w:r w:rsidRPr="008A5F2E">
              <w:rPr>
                <w:b/>
                <w:sz w:val="176"/>
                <w:szCs w:val="176"/>
              </w:rPr>
              <w:t>Вестник</w:t>
            </w:r>
          </w:p>
        </w:tc>
      </w:tr>
      <w:tr w:rsidR="008A5F2E" w:rsidRPr="008A5F2E" w:rsidTr="00AE7AD8">
        <w:tc>
          <w:tcPr>
            <w:tcW w:w="10279" w:type="dxa"/>
          </w:tcPr>
          <w:p w:rsidR="00EB5DB5" w:rsidRPr="008A5F2E" w:rsidRDefault="00EB5DB5" w:rsidP="00AE7AD8">
            <w:pPr>
              <w:jc w:val="center"/>
              <w:rPr>
                <w:b/>
                <w:sz w:val="48"/>
                <w:szCs w:val="48"/>
              </w:rPr>
            </w:pPr>
            <w:r w:rsidRPr="008A5F2E">
              <w:rPr>
                <w:b/>
                <w:sz w:val="48"/>
                <w:szCs w:val="48"/>
              </w:rPr>
              <w:t>Муниципального образования «Красногвардейское сельское поселение»</w:t>
            </w:r>
          </w:p>
        </w:tc>
      </w:tr>
      <w:tr w:rsidR="008A5F2E" w:rsidRPr="008A5F2E" w:rsidTr="00AE7AD8">
        <w:tc>
          <w:tcPr>
            <w:tcW w:w="10279" w:type="dxa"/>
          </w:tcPr>
          <w:p w:rsidR="00EB5DB5" w:rsidRPr="008A5F2E" w:rsidRDefault="003915E2" w:rsidP="005B227A">
            <w:pPr>
              <w:jc w:val="center"/>
              <w:rPr>
                <w:b/>
                <w:sz w:val="44"/>
                <w:szCs w:val="44"/>
              </w:rPr>
            </w:pPr>
            <w:r>
              <w:rPr>
                <w:b/>
                <w:sz w:val="44"/>
                <w:szCs w:val="44"/>
              </w:rPr>
              <w:t>24</w:t>
            </w:r>
            <w:r w:rsidR="00ED0094" w:rsidRPr="008A5F2E">
              <w:rPr>
                <w:b/>
                <w:sz w:val="44"/>
                <w:szCs w:val="44"/>
              </w:rPr>
              <w:t xml:space="preserve"> </w:t>
            </w:r>
            <w:r w:rsidR="005B227A">
              <w:rPr>
                <w:b/>
                <w:sz w:val="44"/>
                <w:szCs w:val="44"/>
              </w:rPr>
              <w:t>февраля 2021</w:t>
            </w:r>
            <w:r w:rsidR="003303C8" w:rsidRPr="008A5F2E">
              <w:rPr>
                <w:b/>
                <w:sz w:val="44"/>
                <w:szCs w:val="44"/>
              </w:rPr>
              <w:t xml:space="preserve"> года № </w:t>
            </w:r>
            <w:r>
              <w:rPr>
                <w:b/>
                <w:sz w:val="44"/>
                <w:szCs w:val="44"/>
              </w:rPr>
              <w:t>2</w:t>
            </w:r>
            <w:r w:rsidR="00EB5DB5" w:rsidRPr="008A5F2E">
              <w:rPr>
                <w:b/>
                <w:sz w:val="44"/>
                <w:szCs w:val="44"/>
              </w:rPr>
              <w:t xml:space="preserve"> (</w:t>
            </w:r>
            <w:r>
              <w:rPr>
                <w:b/>
                <w:sz w:val="44"/>
                <w:szCs w:val="44"/>
              </w:rPr>
              <w:t>91</w:t>
            </w:r>
            <w:r w:rsidR="00EB5DB5" w:rsidRPr="008A5F2E">
              <w:rPr>
                <w:b/>
                <w:sz w:val="44"/>
                <w:szCs w:val="44"/>
              </w:rPr>
              <w:t>)</w:t>
            </w:r>
          </w:p>
        </w:tc>
      </w:tr>
    </w:tbl>
    <w:p w:rsidR="00175C02" w:rsidRPr="0089795B" w:rsidRDefault="00175C02" w:rsidP="001C4DB5">
      <w:pPr>
        <w:rPr>
          <w:sz w:val="22"/>
          <w:szCs w:val="22"/>
        </w:rPr>
      </w:pPr>
    </w:p>
    <w:p w:rsidR="003915E2" w:rsidRPr="003915E2" w:rsidRDefault="003915E2" w:rsidP="003915E2">
      <w:pPr>
        <w:jc w:val="center"/>
        <w:rPr>
          <w:b/>
          <w:sz w:val="22"/>
          <w:szCs w:val="22"/>
        </w:rPr>
      </w:pPr>
      <w:proofErr w:type="gramStart"/>
      <w:r w:rsidRPr="003915E2">
        <w:rPr>
          <w:b/>
          <w:sz w:val="22"/>
          <w:szCs w:val="22"/>
        </w:rPr>
        <w:t>Р</w:t>
      </w:r>
      <w:proofErr w:type="gramEnd"/>
      <w:r w:rsidRPr="003915E2">
        <w:rPr>
          <w:b/>
          <w:sz w:val="22"/>
          <w:szCs w:val="22"/>
        </w:rPr>
        <w:t xml:space="preserve"> Е Ш Е Н И Е </w:t>
      </w:r>
    </w:p>
    <w:p w:rsidR="003915E2" w:rsidRPr="003915E2" w:rsidRDefault="003915E2" w:rsidP="003915E2">
      <w:pPr>
        <w:rPr>
          <w:b/>
          <w:sz w:val="22"/>
          <w:szCs w:val="22"/>
        </w:rPr>
      </w:pPr>
      <w:r w:rsidRPr="003915E2">
        <w:rPr>
          <w:b/>
          <w:sz w:val="22"/>
          <w:szCs w:val="22"/>
        </w:rPr>
        <w:t xml:space="preserve">   </w:t>
      </w:r>
    </w:p>
    <w:p w:rsidR="003915E2" w:rsidRPr="003915E2" w:rsidRDefault="003915E2" w:rsidP="003915E2">
      <w:pPr>
        <w:rPr>
          <w:b/>
          <w:sz w:val="22"/>
          <w:szCs w:val="22"/>
        </w:rPr>
      </w:pPr>
      <w:r w:rsidRPr="003915E2">
        <w:rPr>
          <w:b/>
          <w:sz w:val="22"/>
          <w:szCs w:val="22"/>
        </w:rPr>
        <w:t xml:space="preserve">Принято 50-й (внеочередной) сессией        </w:t>
      </w:r>
      <w:r w:rsidRPr="003915E2">
        <w:rPr>
          <w:b/>
          <w:sz w:val="22"/>
          <w:szCs w:val="22"/>
        </w:rPr>
        <w:tab/>
      </w:r>
      <w:r w:rsidRPr="003915E2">
        <w:rPr>
          <w:b/>
          <w:sz w:val="22"/>
          <w:szCs w:val="22"/>
        </w:rPr>
        <w:tab/>
        <w:t xml:space="preserve">      </w:t>
      </w:r>
      <w:r>
        <w:rPr>
          <w:b/>
          <w:sz w:val="22"/>
          <w:szCs w:val="22"/>
        </w:rPr>
        <w:tab/>
      </w:r>
      <w:r>
        <w:rPr>
          <w:b/>
          <w:sz w:val="22"/>
          <w:szCs w:val="22"/>
        </w:rPr>
        <w:tab/>
      </w:r>
      <w:r w:rsidRPr="003915E2">
        <w:rPr>
          <w:b/>
          <w:sz w:val="22"/>
          <w:szCs w:val="22"/>
        </w:rPr>
        <w:t>24 февраля 2021 года № 287</w:t>
      </w:r>
    </w:p>
    <w:p w:rsidR="003915E2" w:rsidRPr="003915E2" w:rsidRDefault="003915E2" w:rsidP="003915E2">
      <w:pPr>
        <w:rPr>
          <w:b/>
          <w:sz w:val="22"/>
          <w:szCs w:val="22"/>
        </w:rPr>
      </w:pPr>
      <w:r w:rsidRPr="003915E2">
        <w:rPr>
          <w:b/>
          <w:sz w:val="22"/>
          <w:szCs w:val="22"/>
        </w:rPr>
        <w:t xml:space="preserve">Совета народных депутатов  муниципального </w:t>
      </w:r>
    </w:p>
    <w:p w:rsidR="003915E2" w:rsidRPr="003915E2" w:rsidRDefault="003915E2" w:rsidP="003915E2">
      <w:pPr>
        <w:rPr>
          <w:b/>
          <w:sz w:val="22"/>
          <w:szCs w:val="22"/>
        </w:rPr>
      </w:pPr>
      <w:r w:rsidRPr="003915E2">
        <w:rPr>
          <w:b/>
          <w:sz w:val="22"/>
          <w:szCs w:val="22"/>
        </w:rPr>
        <w:t xml:space="preserve">образования «Красногвардейское сельское поселение»                                 </w:t>
      </w:r>
    </w:p>
    <w:p w:rsidR="003915E2" w:rsidRPr="003915E2" w:rsidRDefault="003915E2" w:rsidP="003915E2">
      <w:pPr>
        <w:rPr>
          <w:b/>
          <w:sz w:val="22"/>
          <w:szCs w:val="22"/>
        </w:rPr>
      </w:pPr>
      <w:r w:rsidRPr="003915E2">
        <w:rPr>
          <w:b/>
          <w:sz w:val="22"/>
          <w:szCs w:val="22"/>
        </w:rPr>
        <w:t xml:space="preserve">  </w:t>
      </w:r>
    </w:p>
    <w:p w:rsidR="003915E2" w:rsidRPr="003915E2" w:rsidRDefault="003915E2" w:rsidP="003915E2">
      <w:pPr>
        <w:tabs>
          <w:tab w:val="left" w:pos="7088"/>
        </w:tabs>
        <w:rPr>
          <w:b/>
          <w:sz w:val="22"/>
          <w:szCs w:val="22"/>
        </w:rPr>
      </w:pPr>
      <w:r w:rsidRPr="003915E2">
        <w:rPr>
          <w:b/>
          <w:sz w:val="22"/>
          <w:szCs w:val="22"/>
        </w:rPr>
        <w:t xml:space="preserve">О  вопросах  повестки  дня  50-й (внеочередной) сессии </w:t>
      </w:r>
    </w:p>
    <w:p w:rsidR="003915E2" w:rsidRPr="003915E2" w:rsidRDefault="003915E2" w:rsidP="003915E2">
      <w:pPr>
        <w:tabs>
          <w:tab w:val="left" w:pos="7088"/>
        </w:tabs>
        <w:rPr>
          <w:b/>
          <w:sz w:val="22"/>
          <w:szCs w:val="22"/>
        </w:rPr>
      </w:pPr>
      <w:r w:rsidRPr="003915E2">
        <w:rPr>
          <w:b/>
          <w:sz w:val="22"/>
          <w:szCs w:val="22"/>
        </w:rPr>
        <w:t xml:space="preserve">Совета народных депутатов муниципального </w:t>
      </w:r>
    </w:p>
    <w:p w:rsidR="003915E2" w:rsidRPr="003915E2" w:rsidRDefault="003915E2" w:rsidP="003915E2">
      <w:pPr>
        <w:tabs>
          <w:tab w:val="left" w:pos="7088"/>
        </w:tabs>
        <w:rPr>
          <w:b/>
          <w:sz w:val="22"/>
          <w:szCs w:val="22"/>
        </w:rPr>
      </w:pPr>
      <w:r w:rsidRPr="003915E2">
        <w:rPr>
          <w:b/>
          <w:sz w:val="22"/>
          <w:szCs w:val="22"/>
        </w:rPr>
        <w:t>образования «Красногвардейское сельское поселение»</w:t>
      </w:r>
    </w:p>
    <w:p w:rsidR="003915E2" w:rsidRPr="003915E2" w:rsidRDefault="003915E2" w:rsidP="003915E2">
      <w:pPr>
        <w:rPr>
          <w:b/>
          <w:sz w:val="22"/>
          <w:szCs w:val="22"/>
        </w:rPr>
      </w:pPr>
      <w:r w:rsidRPr="003915E2">
        <w:rPr>
          <w:b/>
          <w:sz w:val="22"/>
          <w:szCs w:val="22"/>
        </w:rPr>
        <w:t xml:space="preserve">         </w:t>
      </w:r>
    </w:p>
    <w:p w:rsidR="003915E2" w:rsidRPr="003915E2" w:rsidRDefault="003915E2" w:rsidP="003915E2">
      <w:pPr>
        <w:rPr>
          <w:b/>
          <w:sz w:val="22"/>
          <w:szCs w:val="22"/>
        </w:rPr>
      </w:pPr>
      <w:r w:rsidRPr="003915E2">
        <w:rPr>
          <w:b/>
          <w:sz w:val="22"/>
          <w:szCs w:val="22"/>
        </w:rPr>
        <w:t xml:space="preserve">  </w:t>
      </w:r>
      <w:r w:rsidRPr="003915E2">
        <w:rPr>
          <w:sz w:val="22"/>
          <w:szCs w:val="22"/>
        </w:rPr>
        <w:t>Совет народных депутатов муниципального образования «Красногвардейское сельское  поселение»</w:t>
      </w:r>
    </w:p>
    <w:p w:rsidR="003915E2" w:rsidRPr="003915E2" w:rsidRDefault="003915E2" w:rsidP="003915E2">
      <w:pPr>
        <w:ind w:firstLine="708"/>
        <w:jc w:val="center"/>
        <w:rPr>
          <w:b/>
          <w:sz w:val="22"/>
          <w:szCs w:val="22"/>
        </w:rPr>
      </w:pPr>
      <w:r w:rsidRPr="003915E2">
        <w:rPr>
          <w:b/>
          <w:sz w:val="22"/>
          <w:szCs w:val="22"/>
        </w:rPr>
        <w:t xml:space="preserve">РЕШИЛ: </w:t>
      </w:r>
    </w:p>
    <w:p w:rsidR="003915E2" w:rsidRPr="003915E2" w:rsidRDefault="003915E2" w:rsidP="003915E2">
      <w:pPr>
        <w:rPr>
          <w:b/>
          <w:sz w:val="22"/>
          <w:szCs w:val="22"/>
        </w:rPr>
      </w:pPr>
    </w:p>
    <w:p w:rsidR="003915E2" w:rsidRPr="003915E2" w:rsidRDefault="003915E2" w:rsidP="003915E2">
      <w:pPr>
        <w:numPr>
          <w:ilvl w:val="0"/>
          <w:numId w:val="1"/>
        </w:numPr>
        <w:ind w:left="0" w:firstLine="709"/>
        <w:jc w:val="both"/>
        <w:rPr>
          <w:sz w:val="22"/>
          <w:szCs w:val="22"/>
        </w:rPr>
      </w:pPr>
      <w:r w:rsidRPr="003915E2">
        <w:rPr>
          <w:sz w:val="22"/>
          <w:szCs w:val="22"/>
        </w:rPr>
        <w:t>Включить  в  повестку дня  50-й (внеочередной) сессии Совета  народных депутатов  муниципального  образования  «Красногвардейское  сельское  поселение»  следующие  вопросы:</w:t>
      </w:r>
    </w:p>
    <w:p w:rsidR="003915E2" w:rsidRPr="003915E2" w:rsidRDefault="003915E2" w:rsidP="003915E2">
      <w:pPr>
        <w:ind w:firstLine="360"/>
        <w:jc w:val="both"/>
        <w:rPr>
          <w:sz w:val="22"/>
          <w:szCs w:val="22"/>
        </w:rPr>
      </w:pPr>
      <w:r w:rsidRPr="003915E2">
        <w:rPr>
          <w:sz w:val="22"/>
          <w:szCs w:val="22"/>
        </w:rPr>
        <w:t>1. О вопросах повестки дня 50-й (внеочередной) сессии Совета народных депутатов муниципального образования «Красногвардейское сельское поселение».</w:t>
      </w:r>
    </w:p>
    <w:p w:rsidR="003915E2" w:rsidRPr="003915E2" w:rsidRDefault="003915E2" w:rsidP="003915E2">
      <w:pPr>
        <w:ind w:firstLine="360"/>
        <w:jc w:val="both"/>
        <w:rPr>
          <w:sz w:val="22"/>
          <w:szCs w:val="22"/>
        </w:rPr>
      </w:pPr>
      <w:r w:rsidRPr="003915E2">
        <w:rPr>
          <w:sz w:val="22"/>
          <w:szCs w:val="22"/>
        </w:rPr>
        <w:t>2. О секретаре 50-й (внеочередной) сессии Совета народных депутатов муниципального образования «Красногвардейское сельское поселение».</w:t>
      </w:r>
    </w:p>
    <w:p w:rsidR="003915E2" w:rsidRPr="003915E2" w:rsidRDefault="003915E2" w:rsidP="003915E2">
      <w:pPr>
        <w:ind w:firstLine="360"/>
        <w:jc w:val="both"/>
        <w:rPr>
          <w:sz w:val="22"/>
          <w:szCs w:val="22"/>
        </w:rPr>
      </w:pPr>
      <w:r w:rsidRPr="003915E2">
        <w:rPr>
          <w:sz w:val="22"/>
          <w:szCs w:val="22"/>
        </w:rPr>
        <w:t>3. Об отчете главы муниципального образования «Красногвардейское сельское поселение» о результатах его деятельности и деятельности администрации муниципального образования «Красногвардейское сельское поселение» за 2020 год.</w:t>
      </w:r>
    </w:p>
    <w:p w:rsidR="003915E2" w:rsidRPr="003915E2" w:rsidRDefault="003915E2" w:rsidP="003915E2">
      <w:pPr>
        <w:ind w:firstLine="360"/>
        <w:jc w:val="both"/>
        <w:rPr>
          <w:sz w:val="22"/>
          <w:szCs w:val="22"/>
        </w:rPr>
      </w:pPr>
      <w:r w:rsidRPr="003915E2">
        <w:rPr>
          <w:sz w:val="22"/>
          <w:szCs w:val="22"/>
        </w:rPr>
        <w:t>4. Об отчете службы участковых инспекторов полиции Красногвардейского сельского поселения о состоянии преступности за 2020 г.</w:t>
      </w:r>
    </w:p>
    <w:p w:rsidR="003915E2" w:rsidRPr="003915E2" w:rsidRDefault="003915E2" w:rsidP="003915E2">
      <w:pPr>
        <w:ind w:firstLine="360"/>
        <w:jc w:val="both"/>
        <w:rPr>
          <w:sz w:val="22"/>
          <w:szCs w:val="22"/>
        </w:rPr>
      </w:pPr>
    </w:p>
    <w:p w:rsidR="003915E2" w:rsidRPr="003915E2" w:rsidRDefault="003915E2" w:rsidP="003915E2">
      <w:pPr>
        <w:ind w:firstLine="360"/>
        <w:jc w:val="both"/>
        <w:rPr>
          <w:sz w:val="22"/>
          <w:szCs w:val="22"/>
        </w:rPr>
      </w:pPr>
    </w:p>
    <w:p w:rsidR="003915E2" w:rsidRPr="003915E2" w:rsidRDefault="003915E2" w:rsidP="003915E2">
      <w:pPr>
        <w:ind w:firstLine="360"/>
        <w:jc w:val="both"/>
        <w:rPr>
          <w:sz w:val="22"/>
          <w:szCs w:val="22"/>
        </w:rPr>
      </w:pPr>
      <w:r w:rsidRPr="003915E2">
        <w:rPr>
          <w:b/>
          <w:sz w:val="22"/>
          <w:szCs w:val="22"/>
        </w:rPr>
        <w:t xml:space="preserve"> 2 .</w:t>
      </w:r>
      <w:r w:rsidRPr="003915E2">
        <w:rPr>
          <w:sz w:val="22"/>
          <w:szCs w:val="22"/>
        </w:rPr>
        <w:t xml:space="preserve"> </w:t>
      </w:r>
      <w:r w:rsidRPr="003915E2">
        <w:rPr>
          <w:b/>
          <w:sz w:val="22"/>
          <w:szCs w:val="22"/>
        </w:rPr>
        <w:t xml:space="preserve"> </w:t>
      </w:r>
      <w:r w:rsidRPr="003915E2">
        <w:rPr>
          <w:sz w:val="22"/>
          <w:szCs w:val="22"/>
        </w:rPr>
        <w:t>Настоящее Решение вступает в силу со дня его принятия.</w:t>
      </w:r>
    </w:p>
    <w:p w:rsidR="003915E2" w:rsidRPr="003915E2" w:rsidRDefault="003915E2" w:rsidP="003915E2">
      <w:pPr>
        <w:jc w:val="both"/>
        <w:rPr>
          <w:b/>
          <w:sz w:val="22"/>
          <w:szCs w:val="22"/>
        </w:rPr>
      </w:pPr>
    </w:p>
    <w:p w:rsidR="003915E2" w:rsidRPr="003915E2" w:rsidRDefault="003915E2" w:rsidP="003915E2">
      <w:pPr>
        <w:jc w:val="both"/>
        <w:rPr>
          <w:b/>
          <w:sz w:val="22"/>
          <w:szCs w:val="22"/>
        </w:rPr>
      </w:pPr>
    </w:p>
    <w:p w:rsidR="003915E2" w:rsidRPr="003915E2" w:rsidRDefault="003915E2" w:rsidP="003915E2">
      <w:pPr>
        <w:jc w:val="both"/>
        <w:rPr>
          <w:b/>
          <w:sz w:val="22"/>
          <w:szCs w:val="22"/>
        </w:rPr>
      </w:pPr>
      <w:r w:rsidRPr="003915E2">
        <w:rPr>
          <w:b/>
          <w:sz w:val="22"/>
          <w:szCs w:val="22"/>
        </w:rPr>
        <w:t>Председатель Совета народных депутатов</w:t>
      </w:r>
    </w:p>
    <w:p w:rsidR="003915E2" w:rsidRPr="003915E2" w:rsidRDefault="003915E2" w:rsidP="003915E2">
      <w:pPr>
        <w:jc w:val="both"/>
        <w:rPr>
          <w:b/>
          <w:sz w:val="22"/>
          <w:szCs w:val="22"/>
        </w:rPr>
      </w:pPr>
      <w:r w:rsidRPr="003915E2">
        <w:rPr>
          <w:b/>
          <w:sz w:val="22"/>
          <w:szCs w:val="22"/>
        </w:rPr>
        <w:t>муниципального образования</w:t>
      </w:r>
    </w:p>
    <w:p w:rsidR="003915E2" w:rsidRPr="003915E2" w:rsidRDefault="003915E2" w:rsidP="003915E2">
      <w:pPr>
        <w:jc w:val="both"/>
        <w:rPr>
          <w:b/>
          <w:sz w:val="22"/>
          <w:szCs w:val="22"/>
        </w:rPr>
      </w:pPr>
      <w:r w:rsidRPr="003915E2">
        <w:rPr>
          <w:b/>
          <w:sz w:val="22"/>
          <w:szCs w:val="22"/>
        </w:rPr>
        <w:t xml:space="preserve">«Красногвардейское сельское поселение»                                                      Е.Н. </w:t>
      </w:r>
      <w:proofErr w:type="spellStart"/>
      <w:r w:rsidRPr="003915E2">
        <w:rPr>
          <w:b/>
          <w:sz w:val="22"/>
          <w:szCs w:val="22"/>
        </w:rPr>
        <w:t>Гусакова</w:t>
      </w:r>
      <w:proofErr w:type="spellEnd"/>
    </w:p>
    <w:p w:rsidR="003915E2" w:rsidRDefault="003915E2" w:rsidP="003915E2">
      <w:pPr>
        <w:jc w:val="center"/>
        <w:rPr>
          <w:b/>
          <w:color w:val="000000"/>
          <w:sz w:val="22"/>
          <w:szCs w:val="22"/>
        </w:rPr>
      </w:pPr>
    </w:p>
    <w:p w:rsidR="003915E2" w:rsidRPr="003915E2" w:rsidRDefault="003915E2" w:rsidP="003915E2">
      <w:pPr>
        <w:jc w:val="center"/>
        <w:rPr>
          <w:b/>
          <w:color w:val="000000"/>
          <w:sz w:val="22"/>
          <w:szCs w:val="22"/>
        </w:rPr>
      </w:pPr>
      <w:proofErr w:type="gramStart"/>
      <w:r w:rsidRPr="003915E2">
        <w:rPr>
          <w:b/>
          <w:color w:val="000000"/>
          <w:sz w:val="22"/>
          <w:szCs w:val="22"/>
        </w:rPr>
        <w:t>Р</w:t>
      </w:r>
      <w:proofErr w:type="gramEnd"/>
      <w:r w:rsidRPr="003915E2">
        <w:rPr>
          <w:b/>
          <w:color w:val="000000"/>
          <w:sz w:val="22"/>
          <w:szCs w:val="22"/>
        </w:rPr>
        <w:t xml:space="preserve"> Е Ш Е Н И Е </w:t>
      </w:r>
    </w:p>
    <w:p w:rsidR="003915E2" w:rsidRPr="003915E2" w:rsidRDefault="003915E2" w:rsidP="003915E2">
      <w:pPr>
        <w:rPr>
          <w:b/>
          <w:color w:val="000000"/>
          <w:sz w:val="22"/>
          <w:szCs w:val="22"/>
        </w:rPr>
      </w:pPr>
      <w:r w:rsidRPr="003915E2">
        <w:rPr>
          <w:b/>
          <w:color w:val="000000"/>
          <w:sz w:val="22"/>
          <w:szCs w:val="22"/>
        </w:rPr>
        <w:t xml:space="preserve"> </w:t>
      </w:r>
    </w:p>
    <w:p w:rsidR="003915E2" w:rsidRPr="003915E2" w:rsidRDefault="003915E2" w:rsidP="003915E2">
      <w:pPr>
        <w:rPr>
          <w:b/>
          <w:color w:val="FF0000"/>
          <w:sz w:val="22"/>
          <w:szCs w:val="22"/>
        </w:rPr>
      </w:pPr>
      <w:r w:rsidRPr="003915E2">
        <w:rPr>
          <w:b/>
          <w:sz w:val="22"/>
          <w:szCs w:val="22"/>
        </w:rPr>
        <w:t xml:space="preserve">Принято 50-й (внеочередной) сессией             </w:t>
      </w:r>
      <w:r w:rsidRPr="003915E2">
        <w:rPr>
          <w:b/>
          <w:sz w:val="22"/>
          <w:szCs w:val="22"/>
        </w:rPr>
        <w:tab/>
      </w:r>
      <w:r w:rsidRPr="003915E2">
        <w:rPr>
          <w:b/>
          <w:sz w:val="22"/>
          <w:szCs w:val="22"/>
        </w:rPr>
        <w:tab/>
        <w:t xml:space="preserve">           24 февраля 2021 года № 288</w:t>
      </w:r>
    </w:p>
    <w:p w:rsidR="003915E2" w:rsidRPr="003915E2" w:rsidRDefault="003915E2" w:rsidP="003915E2">
      <w:pPr>
        <w:tabs>
          <w:tab w:val="left" w:pos="6735"/>
        </w:tabs>
        <w:rPr>
          <w:b/>
          <w:sz w:val="22"/>
          <w:szCs w:val="22"/>
        </w:rPr>
      </w:pPr>
      <w:r w:rsidRPr="003915E2">
        <w:rPr>
          <w:b/>
          <w:sz w:val="22"/>
          <w:szCs w:val="22"/>
        </w:rPr>
        <w:t xml:space="preserve">Совета народных депутатов  муниципального </w:t>
      </w:r>
      <w:r w:rsidRPr="003915E2">
        <w:rPr>
          <w:b/>
          <w:sz w:val="22"/>
          <w:szCs w:val="22"/>
        </w:rPr>
        <w:tab/>
      </w:r>
    </w:p>
    <w:p w:rsidR="003915E2" w:rsidRPr="003915E2" w:rsidRDefault="003915E2" w:rsidP="003915E2">
      <w:pPr>
        <w:rPr>
          <w:b/>
          <w:sz w:val="22"/>
          <w:szCs w:val="22"/>
        </w:rPr>
      </w:pPr>
      <w:r w:rsidRPr="003915E2">
        <w:rPr>
          <w:b/>
          <w:sz w:val="22"/>
          <w:szCs w:val="22"/>
        </w:rPr>
        <w:t xml:space="preserve">образования «Красногвардейское сельское поселение»                                 </w:t>
      </w:r>
    </w:p>
    <w:p w:rsidR="003915E2" w:rsidRPr="003915E2" w:rsidRDefault="003915E2" w:rsidP="003915E2">
      <w:pPr>
        <w:rPr>
          <w:b/>
          <w:color w:val="000000"/>
          <w:sz w:val="22"/>
          <w:szCs w:val="22"/>
        </w:rPr>
      </w:pPr>
    </w:p>
    <w:p w:rsidR="003915E2" w:rsidRPr="003915E2" w:rsidRDefault="003915E2" w:rsidP="003915E2">
      <w:pPr>
        <w:tabs>
          <w:tab w:val="left" w:pos="7088"/>
        </w:tabs>
        <w:rPr>
          <w:b/>
          <w:sz w:val="22"/>
          <w:szCs w:val="22"/>
        </w:rPr>
      </w:pPr>
      <w:r w:rsidRPr="003915E2">
        <w:rPr>
          <w:b/>
          <w:sz w:val="22"/>
          <w:szCs w:val="22"/>
        </w:rPr>
        <w:t xml:space="preserve">О секретаре 50-й (внеочередной) сессии Совета </w:t>
      </w:r>
    </w:p>
    <w:p w:rsidR="003915E2" w:rsidRPr="003915E2" w:rsidRDefault="003915E2" w:rsidP="003915E2">
      <w:pPr>
        <w:tabs>
          <w:tab w:val="left" w:pos="7088"/>
        </w:tabs>
        <w:rPr>
          <w:b/>
          <w:sz w:val="22"/>
          <w:szCs w:val="22"/>
        </w:rPr>
      </w:pPr>
      <w:r w:rsidRPr="003915E2">
        <w:rPr>
          <w:b/>
          <w:sz w:val="22"/>
          <w:szCs w:val="22"/>
        </w:rPr>
        <w:t>народных депутатов  муниципального образования</w:t>
      </w:r>
    </w:p>
    <w:p w:rsidR="003915E2" w:rsidRPr="003915E2" w:rsidRDefault="003915E2" w:rsidP="003915E2">
      <w:pPr>
        <w:rPr>
          <w:sz w:val="22"/>
          <w:szCs w:val="22"/>
        </w:rPr>
      </w:pPr>
      <w:r w:rsidRPr="003915E2">
        <w:rPr>
          <w:b/>
          <w:sz w:val="22"/>
          <w:szCs w:val="22"/>
        </w:rPr>
        <w:t xml:space="preserve">«Красногвардейское сельское поселение»                                 </w:t>
      </w:r>
    </w:p>
    <w:p w:rsidR="003915E2" w:rsidRPr="003915E2" w:rsidRDefault="003915E2" w:rsidP="003915E2">
      <w:pPr>
        <w:rPr>
          <w:sz w:val="22"/>
          <w:szCs w:val="22"/>
        </w:rPr>
      </w:pPr>
    </w:p>
    <w:p w:rsidR="003915E2" w:rsidRPr="003915E2" w:rsidRDefault="003915E2" w:rsidP="003915E2">
      <w:pPr>
        <w:jc w:val="both"/>
        <w:rPr>
          <w:sz w:val="22"/>
          <w:szCs w:val="22"/>
        </w:rPr>
      </w:pPr>
      <w:r w:rsidRPr="003915E2">
        <w:rPr>
          <w:sz w:val="22"/>
          <w:szCs w:val="22"/>
        </w:rPr>
        <w:tab/>
        <w:t>Совет народных депутатов муниципального образования «Красногвардейское сельское поселение»</w:t>
      </w:r>
    </w:p>
    <w:p w:rsidR="003915E2" w:rsidRPr="003915E2" w:rsidRDefault="003915E2" w:rsidP="003915E2">
      <w:pPr>
        <w:rPr>
          <w:sz w:val="22"/>
          <w:szCs w:val="22"/>
        </w:rPr>
      </w:pPr>
    </w:p>
    <w:p w:rsidR="003915E2" w:rsidRPr="003915E2" w:rsidRDefault="003915E2" w:rsidP="003915E2">
      <w:pPr>
        <w:jc w:val="center"/>
        <w:rPr>
          <w:b/>
          <w:sz w:val="22"/>
          <w:szCs w:val="22"/>
        </w:rPr>
      </w:pPr>
      <w:r w:rsidRPr="003915E2">
        <w:rPr>
          <w:b/>
          <w:sz w:val="22"/>
          <w:szCs w:val="22"/>
        </w:rPr>
        <w:t>РЕШИЛ:</w:t>
      </w:r>
    </w:p>
    <w:p w:rsidR="003915E2" w:rsidRPr="003915E2" w:rsidRDefault="003915E2" w:rsidP="003915E2">
      <w:pPr>
        <w:jc w:val="center"/>
        <w:rPr>
          <w:sz w:val="22"/>
          <w:szCs w:val="22"/>
        </w:rPr>
      </w:pPr>
    </w:p>
    <w:p w:rsidR="003915E2" w:rsidRPr="003915E2" w:rsidRDefault="003915E2" w:rsidP="003915E2">
      <w:pPr>
        <w:numPr>
          <w:ilvl w:val="0"/>
          <w:numId w:val="2"/>
        </w:numPr>
        <w:jc w:val="both"/>
        <w:rPr>
          <w:sz w:val="22"/>
          <w:szCs w:val="22"/>
        </w:rPr>
      </w:pPr>
      <w:r w:rsidRPr="003915E2">
        <w:rPr>
          <w:sz w:val="22"/>
          <w:szCs w:val="22"/>
        </w:rPr>
        <w:t>Избрать секретарем 50-й (внеочередной) сессии</w:t>
      </w:r>
      <w:r w:rsidRPr="003915E2">
        <w:rPr>
          <w:b/>
          <w:sz w:val="22"/>
          <w:szCs w:val="22"/>
        </w:rPr>
        <w:t xml:space="preserve"> </w:t>
      </w:r>
      <w:r w:rsidRPr="003915E2">
        <w:rPr>
          <w:sz w:val="22"/>
          <w:szCs w:val="22"/>
        </w:rP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3915E2" w:rsidRPr="003915E2" w:rsidRDefault="003915E2" w:rsidP="003915E2">
      <w:pPr>
        <w:jc w:val="both"/>
        <w:rPr>
          <w:sz w:val="22"/>
          <w:szCs w:val="22"/>
        </w:rPr>
      </w:pPr>
    </w:p>
    <w:p w:rsidR="003915E2" w:rsidRPr="003915E2" w:rsidRDefault="003915E2" w:rsidP="003915E2">
      <w:pPr>
        <w:numPr>
          <w:ilvl w:val="0"/>
          <w:numId w:val="2"/>
        </w:numPr>
        <w:jc w:val="both"/>
        <w:rPr>
          <w:sz w:val="22"/>
          <w:szCs w:val="22"/>
        </w:rPr>
      </w:pPr>
      <w:r w:rsidRPr="003915E2">
        <w:rPr>
          <w:sz w:val="22"/>
          <w:szCs w:val="22"/>
        </w:rPr>
        <w:t xml:space="preserve">Настоящее Решение вступает в силу со дня его принятия.  </w:t>
      </w:r>
    </w:p>
    <w:p w:rsidR="003915E2" w:rsidRPr="003915E2" w:rsidRDefault="003915E2" w:rsidP="003915E2">
      <w:pPr>
        <w:jc w:val="both"/>
        <w:rPr>
          <w:sz w:val="22"/>
          <w:szCs w:val="22"/>
        </w:rPr>
      </w:pPr>
    </w:p>
    <w:p w:rsidR="003915E2" w:rsidRPr="003915E2" w:rsidRDefault="003915E2" w:rsidP="003915E2">
      <w:pPr>
        <w:jc w:val="both"/>
        <w:rPr>
          <w:sz w:val="22"/>
          <w:szCs w:val="22"/>
        </w:rPr>
      </w:pPr>
    </w:p>
    <w:p w:rsidR="003915E2" w:rsidRPr="003915E2" w:rsidRDefault="003915E2" w:rsidP="003915E2">
      <w:pPr>
        <w:jc w:val="both"/>
        <w:rPr>
          <w:b/>
          <w:sz w:val="22"/>
          <w:szCs w:val="22"/>
        </w:rPr>
      </w:pPr>
      <w:r w:rsidRPr="003915E2">
        <w:rPr>
          <w:b/>
          <w:sz w:val="22"/>
          <w:szCs w:val="22"/>
        </w:rPr>
        <w:t>Председатель Совета народных депутатов</w:t>
      </w:r>
    </w:p>
    <w:p w:rsidR="003915E2" w:rsidRPr="003915E2" w:rsidRDefault="003915E2" w:rsidP="003915E2">
      <w:pPr>
        <w:jc w:val="both"/>
        <w:rPr>
          <w:b/>
          <w:sz w:val="22"/>
          <w:szCs w:val="22"/>
        </w:rPr>
      </w:pPr>
      <w:r w:rsidRPr="003915E2">
        <w:rPr>
          <w:b/>
          <w:sz w:val="22"/>
          <w:szCs w:val="22"/>
        </w:rPr>
        <w:t>муниципального образования</w:t>
      </w:r>
    </w:p>
    <w:p w:rsidR="003915E2" w:rsidRPr="003915E2" w:rsidRDefault="003915E2" w:rsidP="003915E2">
      <w:pPr>
        <w:jc w:val="both"/>
        <w:rPr>
          <w:b/>
          <w:sz w:val="22"/>
          <w:szCs w:val="22"/>
        </w:rPr>
      </w:pPr>
      <w:r w:rsidRPr="003915E2">
        <w:rPr>
          <w:b/>
          <w:sz w:val="22"/>
          <w:szCs w:val="22"/>
        </w:rPr>
        <w:t xml:space="preserve">«Красногвардейское сельское поселение»                                                    Е.Н. </w:t>
      </w:r>
      <w:proofErr w:type="spellStart"/>
      <w:r w:rsidRPr="003915E2">
        <w:rPr>
          <w:b/>
          <w:sz w:val="22"/>
          <w:szCs w:val="22"/>
        </w:rPr>
        <w:t>Гусакова</w:t>
      </w:r>
      <w:proofErr w:type="spellEnd"/>
    </w:p>
    <w:p w:rsidR="003915E2" w:rsidRPr="003915E2" w:rsidRDefault="003915E2" w:rsidP="003915E2">
      <w:pPr>
        <w:jc w:val="both"/>
        <w:rPr>
          <w:b/>
          <w:sz w:val="22"/>
          <w:szCs w:val="22"/>
        </w:rPr>
      </w:pPr>
    </w:p>
    <w:p w:rsidR="003915E2" w:rsidRPr="003915E2" w:rsidRDefault="003915E2" w:rsidP="003915E2">
      <w:pPr>
        <w:jc w:val="center"/>
        <w:rPr>
          <w:b/>
          <w:sz w:val="22"/>
          <w:szCs w:val="22"/>
        </w:rPr>
      </w:pPr>
      <w:proofErr w:type="gramStart"/>
      <w:r w:rsidRPr="003915E2">
        <w:rPr>
          <w:b/>
          <w:sz w:val="22"/>
          <w:szCs w:val="22"/>
        </w:rPr>
        <w:t>Р</w:t>
      </w:r>
      <w:proofErr w:type="gramEnd"/>
      <w:r w:rsidRPr="003915E2">
        <w:rPr>
          <w:b/>
          <w:sz w:val="22"/>
          <w:szCs w:val="22"/>
        </w:rPr>
        <w:t xml:space="preserve"> Е Ш Е Н И Е </w:t>
      </w:r>
    </w:p>
    <w:p w:rsidR="003915E2" w:rsidRPr="003915E2" w:rsidRDefault="003915E2" w:rsidP="003915E2">
      <w:pPr>
        <w:rPr>
          <w:b/>
          <w:sz w:val="22"/>
          <w:szCs w:val="22"/>
        </w:rPr>
      </w:pPr>
      <w:r w:rsidRPr="003915E2">
        <w:rPr>
          <w:b/>
          <w:sz w:val="22"/>
          <w:szCs w:val="22"/>
        </w:rPr>
        <w:t xml:space="preserve">   </w:t>
      </w:r>
    </w:p>
    <w:p w:rsidR="003915E2" w:rsidRPr="003915E2" w:rsidRDefault="003915E2" w:rsidP="003915E2">
      <w:pPr>
        <w:rPr>
          <w:b/>
          <w:sz w:val="22"/>
          <w:szCs w:val="22"/>
        </w:rPr>
      </w:pPr>
      <w:r w:rsidRPr="003915E2">
        <w:rPr>
          <w:b/>
          <w:sz w:val="22"/>
          <w:szCs w:val="22"/>
        </w:rPr>
        <w:t xml:space="preserve">Принято 50-й (внеочередной)  сессией      </w:t>
      </w:r>
      <w:r w:rsidRPr="003915E2">
        <w:rPr>
          <w:b/>
          <w:sz w:val="22"/>
          <w:szCs w:val="22"/>
        </w:rPr>
        <w:tab/>
      </w:r>
      <w:r w:rsidRPr="003915E2">
        <w:rPr>
          <w:b/>
          <w:sz w:val="22"/>
          <w:szCs w:val="22"/>
        </w:rPr>
        <w:tab/>
        <w:t xml:space="preserve">     </w:t>
      </w:r>
      <w:r>
        <w:rPr>
          <w:b/>
          <w:sz w:val="22"/>
          <w:szCs w:val="22"/>
        </w:rPr>
        <w:tab/>
      </w:r>
      <w:r>
        <w:rPr>
          <w:b/>
          <w:sz w:val="22"/>
          <w:szCs w:val="22"/>
        </w:rPr>
        <w:tab/>
      </w:r>
      <w:r w:rsidRPr="003915E2">
        <w:rPr>
          <w:b/>
          <w:sz w:val="22"/>
          <w:szCs w:val="22"/>
        </w:rPr>
        <w:t xml:space="preserve">  24 февраля 2021 года № 289</w:t>
      </w:r>
    </w:p>
    <w:p w:rsidR="003915E2" w:rsidRPr="003915E2" w:rsidRDefault="003915E2" w:rsidP="003915E2">
      <w:pPr>
        <w:rPr>
          <w:b/>
          <w:sz w:val="22"/>
          <w:szCs w:val="22"/>
        </w:rPr>
      </w:pPr>
      <w:r w:rsidRPr="003915E2">
        <w:rPr>
          <w:b/>
          <w:sz w:val="22"/>
          <w:szCs w:val="22"/>
        </w:rPr>
        <w:t xml:space="preserve">Совета народных депутатов  муниципального </w:t>
      </w:r>
    </w:p>
    <w:p w:rsidR="003915E2" w:rsidRPr="003915E2" w:rsidRDefault="003915E2" w:rsidP="003915E2">
      <w:pPr>
        <w:rPr>
          <w:b/>
          <w:sz w:val="22"/>
          <w:szCs w:val="22"/>
        </w:rPr>
      </w:pPr>
      <w:r w:rsidRPr="003915E2">
        <w:rPr>
          <w:b/>
          <w:sz w:val="22"/>
          <w:szCs w:val="22"/>
        </w:rPr>
        <w:t xml:space="preserve">образования «Красногвардейское сельское поселение»                                 </w:t>
      </w:r>
    </w:p>
    <w:p w:rsidR="003915E2" w:rsidRPr="003915E2" w:rsidRDefault="003915E2" w:rsidP="003915E2">
      <w:pPr>
        <w:rPr>
          <w:b/>
          <w:sz w:val="22"/>
          <w:szCs w:val="22"/>
        </w:rPr>
      </w:pPr>
      <w:r w:rsidRPr="003915E2">
        <w:rPr>
          <w:b/>
          <w:sz w:val="22"/>
          <w:szCs w:val="22"/>
        </w:rPr>
        <w:t xml:space="preserve">  </w:t>
      </w:r>
    </w:p>
    <w:p w:rsidR="003915E2" w:rsidRPr="003915E2" w:rsidRDefault="003915E2" w:rsidP="003915E2">
      <w:pPr>
        <w:tabs>
          <w:tab w:val="left" w:pos="6237"/>
        </w:tabs>
        <w:jc w:val="center"/>
        <w:rPr>
          <w:b/>
          <w:bCs/>
          <w:sz w:val="22"/>
          <w:szCs w:val="22"/>
        </w:rPr>
      </w:pPr>
      <w:r w:rsidRPr="003915E2">
        <w:rPr>
          <w:b/>
          <w:bCs/>
          <w:sz w:val="22"/>
          <w:szCs w:val="22"/>
        </w:rPr>
        <w:t xml:space="preserve">Об отчете главы муниципального образования «Красногвардейское сельское поселение» о результатах его деятельности и деятельности администрации </w:t>
      </w:r>
    </w:p>
    <w:p w:rsidR="003915E2" w:rsidRPr="003915E2" w:rsidRDefault="003915E2" w:rsidP="003915E2">
      <w:pPr>
        <w:tabs>
          <w:tab w:val="left" w:pos="6237"/>
        </w:tabs>
        <w:jc w:val="center"/>
        <w:rPr>
          <w:b/>
          <w:bCs/>
          <w:sz w:val="22"/>
          <w:szCs w:val="22"/>
        </w:rPr>
      </w:pPr>
      <w:r w:rsidRPr="003915E2">
        <w:rPr>
          <w:b/>
          <w:bCs/>
          <w:sz w:val="22"/>
          <w:szCs w:val="22"/>
        </w:rPr>
        <w:t>муниципального образования «Красногвардейское сельское поселение» за 2020 год</w:t>
      </w:r>
    </w:p>
    <w:p w:rsidR="003915E2" w:rsidRPr="003915E2" w:rsidRDefault="003915E2" w:rsidP="003915E2">
      <w:pPr>
        <w:tabs>
          <w:tab w:val="left" w:pos="6237"/>
        </w:tabs>
        <w:jc w:val="both"/>
        <w:rPr>
          <w:sz w:val="22"/>
          <w:szCs w:val="22"/>
        </w:rPr>
      </w:pPr>
    </w:p>
    <w:p w:rsidR="003915E2" w:rsidRPr="003915E2" w:rsidRDefault="003915E2" w:rsidP="003915E2">
      <w:pPr>
        <w:tabs>
          <w:tab w:val="left" w:pos="0"/>
        </w:tabs>
        <w:jc w:val="both"/>
        <w:rPr>
          <w:sz w:val="22"/>
          <w:szCs w:val="22"/>
        </w:rPr>
      </w:pPr>
      <w:r w:rsidRPr="003915E2">
        <w:rPr>
          <w:sz w:val="22"/>
          <w:szCs w:val="22"/>
        </w:rPr>
        <w:tab/>
      </w:r>
      <w:proofErr w:type="gramStart"/>
      <w:r w:rsidRPr="003915E2">
        <w:rPr>
          <w:sz w:val="22"/>
          <w:szCs w:val="22"/>
        </w:rPr>
        <w:t>Заслушав и обсудив отчет главы муниципального образования «Красногвардейское сельское поселение» о результатах его деятельности и деятельности администрации муниципального образования «Красногвардейское сельское поселение» за 2020 год, в соответствии с частью 11.1 статьи 35 Федерального закона от 06.10.2003 г. № 131-ФЗ «Об общих принципах организации местного самоуправления в Российской Федерации», статьей 24 Устава муниципального образования «Красногвардейское сельское поселение», Совет народных депутатов муниципального образования</w:t>
      </w:r>
      <w:proofErr w:type="gramEnd"/>
      <w:r w:rsidRPr="003915E2">
        <w:rPr>
          <w:sz w:val="22"/>
          <w:szCs w:val="22"/>
        </w:rPr>
        <w:t xml:space="preserve"> «Красногвардейское сельское поселение»</w:t>
      </w:r>
    </w:p>
    <w:p w:rsidR="003915E2" w:rsidRPr="003915E2" w:rsidRDefault="003915E2" w:rsidP="003915E2">
      <w:pPr>
        <w:tabs>
          <w:tab w:val="left" w:pos="0"/>
        </w:tabs>
        <w:jc w:val="both"/>
        <w:rPr>
          <w:sz w:val="22"/>
          <w:szCs w:val="22"/>
        </w:rPr>
      </w:pPr>
    </w:p>
    <w:p w:rsidR="003915E2" w:rsidRPr="003915E2" w:rsidRDefault="003915E2" w:rsidP="003915E2">
      <w:pPr>
        <w:tabs>
          <w:tab w:val="left" w:pos="6237"/>
        </w:tabs>
        <w:jc w:val="center"/>
        <w:rPr>
          <w:b/>
          <w:bCs/>
          <w:sz w:val="22"/>
          <w:szCs w:val="22"/>
        </w:rPr>
      </w:pPr>
      <w:r w:rsidRPr="003915E2">
        <w:rPr>
          <w:b/>
          <w:bCs/>
          <w:sz w:val="22"/>
          <w:szCs w:val="22"/>
        </w:rPr>
        <w:t>РЕШИЛ:</w:t>
      </w:r>
    </w:p>
    <w:p w:rsidR="003915E2" w:rsidRPr="003915E2" w:rsidRDefault="003915E2" w:rsidP="003915E2">
      <w:pPr>
        <w:tabs>
          <w:tab w:val="left" w:pos="6237"/>
        </w:tabs>
        <w:jc w:val="both"/>
        <w:rPr>
          <w:sz w:val="22"/>
          <w:szCs w:val="22"/>
        </w:rPr>
      </w:pPr>
    </w:p>
    <w:p w:rsidR="003915E2" w:rsidRPr="003915E2" w:rsidRDefault="003915E2" w:rsidP="003915E2">
      <w:pPr>
        <w:ind w:firstLine="705"/>
        <w:jc w:val="both"/>
        <w:rPr>
          <w:sz w:val="22"/>
          <w:szCs w:val="22"/>
        </w:rPr>
      </w:pPr>
      <w:r w:rsidRPr="003915E2">
        <w:rPr>
          <w:sz w:val="22"/>
          <w:szCs w:val="22"/>
        </w:rPr>
        <w:t>1. Принять к сведению отчет главы муниципального образования «Красногвардейское сельское поселение» о результатах его деятельности и деятельности администрации муниципального образования «Красногвардейское сельское поселение» за 2020 год (приложение).</w:t>
      </w:r>
    </w:p>
    <w:p w:rsidR="003915E2" w:rsidRPr="003915E2" w:rsidRDefault="003915E2" w:rsidP="003915E2">
      <w:pPr>
        <w:tabs>
          <w:tab w:val="left" w:pos="0"/>
        </w:tabs>
        <w:jc w:val="both"/>
        <w:rPr>
          <w:sz w:val="22"/>
          <w:szCs w:val="22"/>
        </w:rPr>
      </w:pPr>
      <w:r w:rsidRPr="003915E2">
        <w:rPr>
          <w:sz w:val="22"/>
          <w:szCs w:val="22"/>
        </w:rPr>
        <w:tab/>
        <w:t>2. Признать</w:t>
      </w:r>
      <w:r w:rsidRPr="003915E2">
        <w:rPr>
          <w:bCs/>
          <w:sz w:val="22"/>
          <w:szCs w:val="22"/>
        </w:rPr>
        <w:t xml:space="preserve"> </w:t>
      </w:r>
      <w:r w:rsidRPr="003915E2">
        <w:rPr>
          <w:sz w:val="22"/>
          <w:szCs w:val="22"/>
        </w:rPr>
        <w:t xml:space="preserve">деятельность главы муниципального образования «Красногвардейское сельское поселение» и администрации </w:t>
      </w:r>
      <w:r w:rsidRPr="003915E2">
        <w:rPr>
          <w:bCs/>
          <w:sz w:val="22"/>
          <w:szCs w:val="22"/>
        </w:rPr>
        <w:t>муниципального образования «Красногвардейское сельское поселение» за 2020 год удовлетворительной.</w:t>
      </w:r>
    </w:p>
    <w:p w:rsidR="003915E2" w:rsidRPr="003915E2" w:rsidRDefault="003915E2" w:rsidP="003915E2">
      <w:pPr>
        <w:contextualSpacing/>
        <w:jc w:val="both"/>
        <w:rPr>
          <w:sz w:val="22"/>
          <w:szCs w:val="22"/>
        </w:rPr>
      </w:pPr>
      <w:r w:rsidRPr="003915E2">
        <w:rPr>
          <w:sz w:val="22"/>
          <w:szCs w:val="22"/>
        </w:rPr>
        <w:tab/>
        <w:t>3. Обнародовать настоящее Решение в установленном порядке в районной газете «Дружба», разместить в периодическом печатном издании «Вестник Красногвардейского сельского поселения», а также на официальном сайте муниципального образования «Красногвардейское сельское поселение» в сети «Интернет» (www.krasnogvard.ru).</w:t>
      </w:r>
    </w:p>
    <w:p w:rsidR="003915E2" w:rsidRPr="003915E2" w:rsidRDefault="003915E2" w:rsidP="003915E2">
      <w:pPr>
        <w:tabs>
          <w:tab w:val="left" w:pos="0"/>
        </w:tabs>
        <w:jc w:val="both"/>
        <w:rPr>
          <w:sz w:val="22"/>
          <w:szCs w:val="22"/>
        </w:rPr>
      </w:pPr>
      <w:r w:rsidRPr="003915E2">
        <w:rPr>
          <w:sz w:val="22"/>
          <w:szCs w:val="22"/>
        </w:rPr>
        <w:tab/>
        <w:t xml:space="preserve">4. Настоящее решение вступает в силу с момента принятия. </w:t>
      </w:r>
    </w:p>
    <w:p w:rsidR="003915E2" w:rsidRPr="003915E2" w:rsidRDefault="003915E2" w:rsidP="003915E2">
      <w:pPr>
        <w:tabs>
          <w:tab w:val="left" w:pos="6237"/>
        </w:tabs>
        <w:rPr>
          <w:sz w:val="22"/>
          <w:szCs w:val="22"/>
        </w:rPr>
      </w:pPr>
      <w:r w:rsidRPr="003915E2">
        <w:rPr>
          <w:sz w:val="22"/>
          <w:szCs w:val="22"/>
        </w:rPr>
        <w:t xml:space="preserve">         </w:t>
      </w:r>
    </w:p>
    <w:p w:rsidR="003915E2" w:rsidRPr="003915E2" w:rsidRDefault="003915E2" w:rsidP="003915E2">
      <w:pPr>
        <w:tabs>
          <w:tab w:val="left" w:pos="6237"/>
        </w:tabs>
        <w:rPr>
          <w:b/>
          <w:bCs/>
          <w:sz w:val="22"/>
          <w:szCs w:val="22"/>
        </w:rPr>
      </w:pPr>
      <w:r w:rsidRPr="003915E2">
        <w:rPr>
          <w:b/>
          <w:bCs/>
          <w:sz w:val="22"/>
          <w:szCs w:val="22"/>
        </w:rPr>
        <w:t xml:space="preserve">Председатель Совета народных  депутатов  </w:t>
      </w:r>
    </w:p>
    <w:p w:rsidR="003915E2" w:rsidRPr="003915E2" w:rsidRDefault="003915E2" w:rsidP="003915E2">
      <w:pPr>
        <w:tabs>
          <w:tab w:val="left" w:pos="6237"/>
        </w:tabs>
        <w:rPr>
          <w:b/>
          <w:bCs/>
          <w:sz w:val="22"/>
          <w:szCs w:val="22"/>
        </w:rPr>
      </w:pPr>
      <w:r w:rsidRPr="003915E2">
        <w:rPr>
          <w:b/>
          <w:bCs/>
          <w:sz w:val="22"/>
          <w:szCs w:val="22"/>
        </w:rPr>
        <w:t>муниципального образования</w:t>
      </w:r>
    </w:p>
    <w:p w:rsidR="003915E2" w:rsidRPr="003915E2" w:rsidRDefault="003915E2" w:rsidP="003915E2">
      <w:pPr>
        <w:tabs>
          <w:tab w:val="left" w:pos="6237"/>
        </w:tabs>
        <w:rPr>
          <w:b/>
          <w:bCs/>
          <w:sz w:val="22"/>
          <w:szCs w:val="22"/>
        </w:rPr>
      </w:pPr>
      <w:r w:rsidRPr="003915E2">
        <w:rPr>
          <w:b/>
          <w:bCs/>
          <w:sz w:val="22"/>
          <w:szCs w:val="22"/>
        </w:rPr>
        <w:t xml:space="preserve">«Красногвардейское сельское поселение»                                                  Е.Н. </w:t>
      </w:r>
      <w:proofErr w:type="spellStart"/>
      <w:r w:rsidRPr="003915E2">
        <w:rPr>
          <w:b/>
          <w:bCs/>
          <w:sz w:val="22"/>
          <w:szCs w:val="22"/>
        </w:rPr>
        <w:t>Гусакова</w:t>
      </w:r>
      <w:proofErr w:type="spellEnd"/>
    </w:p>
    <w:p w:rsidR="003915E2" w:rsidRPr="003915E2" w:rsidRDefault="003915E2" w:rsidP="003915E2">
      <w:pPr>
        <w:tabs>
          <w:tab w:val="left" w:pos="6237"/>
        </w:tabs>
        <w:rPr>
          <w:sz w:val="22"/>
          <w:szCs w:val="22"/>
        </w:rPr>
      </w:pPr>
    </w:p>
    <w:p w:rsidR="003915E2" w:rsidRPr="003915E2" w:rsidRDefault="003915E2" w:rsidP="00B13FCE">
      <w:pPr>
        <w:jc w:val="right"/>
        <w:rPr>
          <w:rFonts w:eastAsia="SimSun"/>
          <w:sz w:val="22"/>
          <w:szCs w:val="22"/>
          <w:lang w:eastAsia="zh-CN"/>
        </w:rPr>
      </w:pPr>
    </w:p>
    <w:p w:rsidR="003915E2" w:rsidRPr="003915E2" w:rsidRDefault="003915E2" w:rsidP="003915E2">
      <w:pPr>
        <w:tabs>
          <w:tab w:val="left" w:pos="8080"/>
        </w:tabs>
        <w:spacing w:line="288" w:lineRule="auto"/>
        <w:ind w:right="-2"/>
        <w:jc w:val="right"/>
        <w:rPr>
          <w:sz w:val="22"/>
          <w:szCs w:val="22"/>
        </w:rPr>
      </w:pPr>
      <w:r w:rsidRPr="003915E2">
        <w:rPr>
          <w:sz w:val="22"/>
          <w:szCs w:val="22"/>
        </w:rPr>
        <w:t>Приложение</w:t>
      </w:r>
    </w:p>
    <w:p w:rsidR="003915E2" w:rsidRPr="003915E2" w:rsidRDefault="003915E2" w:rsidP="003915E2">
      <w:pPr>
        <w:tabs>
          <w:tab w:val="left" w:pos="7513"/>
        </w:tabs>
        <w:spacing w:line="288" w:lineRule="auto"/>
        <w:jc w:val="right"/>
        <w:rPr>
          <w:sz w:val="22"/>
          <w:szCs w:val="22"/>
        </w:rPr>
      </w:pPr>
      <w:r w:rsidRPr="003915E2">
        <w:rPr>
          <w:sz w:val="22"/>
          <w:szCs w:val="22"/>
        </w:rPr>
        <w:t>к  решению Совета народных депутатов</w:t>
      </w:r>
    </w:p>
    <w:p w:rsidR="003915E2" w:rsidRPr="003915E2" w:rsidRDefault="003915E2" w:rsidP="003915E2">
      <w:pPr>
        <w:tabs>
          <w:tab w:val="left" w:pos="7513"/>
        </w:tabs>
        <w:spacing w:line="288" w:lineRule="auto"/>
        <w:jc w:val="right"/>
        <w:rPr>
          <w:sz w:val="22"/>
          <w:szCs w:val="22"/>
        </w:rPr>
      </w:pPr>
      <w:r w:rsidRPr="003915E2">
        <w:rPr>
          <w:sz w:val="22"/>
          <w:szCs w:val="22"/>
        </w:rPr>
        <w:t>МО «Красногвардейское сельское поселение»</w:t>
      </w:r>
    </w:p>
    <w:p w:rsidR="003915E2" w:rsidRPr="003915E2" w:rsidRDefault="003915E2" w:rsidP="003915E2">
      <w:pPr>
        <w:tabs>
          <w:tab w:val="left" w:pos="7513"/>
        </w:tabs>
        <w:spacing w:line="288" w:lineRule="auto"/>
        <w:ind w:right="21"/>
        <w:jc w:val="right"/>
        <w:rPr>
          <w:sz w:val="22"/>
          <w:szCs w:val="22"/>
        </w:rPr>
      </w:pPr>
      <w:r w:rsidRPr="003915E2">
        <w:rPr>
          <w:sz w:val="22"/>
          <w:szCs w:val="22"/>
        </w:rPr>
        <w:t>от 24 февраля  2021 года № 289</w:t>
      </w:r>
    </w:p>
    <w:p w:rsidR="003915E2" w:rsidRPr="003915E2" w:rsidRDefault="003915E2" w:rsidP="003915E2">
      <w:pPr>
        <w:jc w:val="center"/>
        <w:rPr>
          <w:rFonts w:eastAsia="Calibri"/>
          <w:b/>
          <w:sz w:val="22"/>
          <w:szCs w:val="22"/>
          <w:lang w:eastAsia="en-US"/>
        </w:rPr>
      </w:pPr>
    </w:p>
    <w:p w:rsidR="003915E2" w:rsidRPr="003915E2" w:rsidRDefault="003915E2" w:rsidP="003915E2">
      <w:pPr>
        <w:ind w:left="567"/>
        <w:jc w:val="center"/>
        <w:rPr>
          <w:rFonts w:eastAsia="Calibri"/>
          <w:b/>
          <w:sz w:val="22"/>
          <w:szCs w:val="22"/>
          <w:lang w:eastAsia="en-US"/>
        </w:rPr>
      </w:pPr>
      <w:r w:rsidRPr="003915E2">
        <w:rPr>
          <w:rFonts w:eastAsia="Calibri"/>
          <w:b/>
          <w:sz w:val="22"/>
          <w:szCs w:val="22"/>
          <w:lang w:eastAsia="en-US"/>
        </w:rPr>
        <w:lastRenderedPageBreak/>
        <w:t>Отчет главы муниципального образования</w:t>
      </w:r>
    </w:p>
    <w:p w:rsidR="003915E2" w:rsidRPr="003915E2" w:rsidRDefault="003915E2" w:rsidP="003915E2">
      <w:pPr>
        <w:ind w:left="567"/>
        <w:jc w:val="center"/>
        <w:rPr>
          <w:rFonts w:eastAsia="Calibri"/>
          <w:b/>
          <w:sz w:val="22"/>
          <w:szCs w:val="22"/>
          <w:lang w:eastAsia="en-US"/>
        </w:rPr>
      </w:pPr>
      <w:r w:rsidRPr="003915E2">
        <w:rPr>
          <w:rFonts w:eastAsia="Calibri"/>
          <w:b/>
          <w:sz w:val="22"/>
          <w:szCs w:val="22"/>
          <w:lang w:eastAsia="en-US"/>
        </w:rPr>
        <w:t xml:space="preserve">«Красногвардейское сельское поселение» </w:t>
      </w:r>
    </w:p>
    <w:p w:rsidR="003915E2" w:rsidRPr="003915E2" w:rsidRDefault="003915E2" w:rsidP="003915E2">
      <w:pPr>
        <w:ind w:left="567"/>
        <w:jc w:val="center"/>
        <w:rPr>
          <w:rFonts w:eastAsia="Calibri"/>
          <w:b/>
          <w:sz w:val="22"/>
          <w:szCs w:val="22"/>
          <w:lang w:eastAsia="en-US"/>
        </w:rPr>
      </w:pPr>
      <w:r w:rsidRPr="003915E2">
        <w:rPr>
          <w:rFonts w:eastAsia="Calibri"/>
          <w:b/>
          <w:sz w:val="22"/>
          <w:szCs w:val="22"/>
          <w:lang w:eastAsia="en-US"/>
        </w:rPr>
        <w:t>о результатах деятельности за 2020 год</w:t>
      </w:r>
    </w:p>
    <w:p w:rsidR="003915E2" w:rsidRPr="003915E2" w:rsidRDefault="003915E2" w:rsidP="003915E2">
      <w:pPr>
        <w:ind w:left="567"/>
        <w:jc w:val="both"/>
        <w:rPr>
          <w:rFonts w:eastAsia="Calibri"/>
          <w:b/>
          <w:color w:val="FF0000"/>
          <w:sz w:val="22"/>
          <w:szCs w:val="22"/>
          <w:lang w:eastAsia="en-US"/>
        </w:rPr>
      </w:pPr>
    </w:p>
    <w:p w:rsidR="003915E2" w:rsidRPr="003915E2" w:rsidRDefault="003915E2" w:rsidP="003915E2">
      <w:pPr>
        <w:ind w:left="567"/>
        <w:jc w:val="center"/>
        <w:rPr>
          <w:rFonts w:eastAsia="Calibri"/>
          <w:b/>
          <w:sz w:val="22"/>
          <w:szCs w:val="22"/>
          <w:lang w:eastAsia="en-US"/>
        </w:rPr>
      </w:pPr>
      <w:r w:rsidRPr="003915E2">
        <w:rPr>
          <w:rFonts w:eastAsia="Calibri"/>
          <w:b/>
          <w:sz w:val="22"/>
          <w:szCs w:val="22"/>
          <w:lang w:eastAsia="en-US"/>
        </w:rPr>
        <w:t xml:space="preserve">Уважаемые Президиум, депутаты, приглашенные!  </w:t>
      </w:r>
    </w:p>
    <w:p w:rsidR="003915E2" w:rsidRPr="003915E2" w:rsidRDefault="003915E2" w:rsidP="003915E2">
      <w:pPr>
        <w:ind w:left="567"/>
        <w:jc w:val="center"/>
        <w:rPr>
          <w:rFonts w:eastAsia="Calibri"/>
          <w:b/>
          <w:color w:val="FF0000"/>
          <w:sz w:val="22"/>
          <w:szCs w:val="22"/>
          <w:lang w:eastAsia="en-US"/>
        </w:rPr>
      </w:pPr>
    </w:p>
    <w:p w:rsidR="003915E2" w:rsidRPr="003915E2" w:rsidRDefault="003915E2" w:rsidP="003915E2">
      <w:pPr>
        <w:spacing w:after="200" w:line="276" w:lineRule="auto"/>
        <w:ind w:left="567" w:firstLine="708"/>
        <w:jc w:val="both"/>
        <w:rPr>
          <w:sz w:val="22"/>
          <w:szCs w:val="22"/>
        </w:rPr>
      </w:pPr>
      <w:r w:rsidRPr="003915E2">
        <w:rPr>
          <w:sz w:val="22"/>
          <w:szCs w:val="22"/>
          <w:shd w:val="clear" w:color="auto" w:fill="FFFFFF"/>
        </w:rPr>
        <w:t> </w:t>
      </w:r>
      <w:r w:rsidRPr="003915E2">
        <w:rPr>
          <w:sz w:val="22"/>
          <w:szCs w:val="22"/>
        </w:rPr>
        <w:t>Представляю Вашему вниманию отчет о деятельности администрации муниципального образования «Красногвардейское сельское поселение» за 2020 год.</w:t>
      </w:r>
    </w:p>
    <w:p w:rsidR="003915E2" w:rsidRPr="003915E2" w:rsidRDefault="003915E2" w:rsidP="003915E2">
      <w:pPr>
        <w:spacing w:after="200" w:line="276" w:lineRule="auto"/>
        <w:ind w:left="567" w:firstLine="708"/>
        <w:jc w:val="both"/>
        <w:rPr>
          <w:rFonts w:eastAsiaTheme="minorHAnsi"/>
          <w:sz w:val="22"/>
          <w:szCs w:val="22"/>
          <w:lang w:eastAsia="en-US"/>
        </w:rPr>
      </w:pPr>
      <w:r w:rsidRPr="003915E2">
        <w:rPr>
          <w:rFonts w:eastAsiaTheme="minorHAnsi"/>
          <w:sz w:val="22"/>
          <w:szCs w:val="22"/>
          <w:lang w:eastAsia="en-US"/>
        </w:rPr>
        <w:t>Администрация Красногвардейского сельского поселения является юридическим лицом, имеет свое имущество, финансовые ресурсы, самостоятельный баланс, осуществляет свою деятельность в соответствии со 131 Федеральным Законом «Об общих принципах организации местного самоуправления в Российской Федерации», правовыми актами Российской Федерации и Республики Адыгея, Уставом Красногвардейского сельского поселения, правовыми актами Совета народных депутатов, администрации поселения.</w:t>
      </w:r>
    </w:p>
    <w:p w:rsidR="003915E2" w:rsidRPr="003915E2" w:rsidRDefault="003915E2" w:rsidP="003915E2">
      <w:pPr>
        <w:ind w:left="567" w:firstLine="708"/>
        <w:jc w:val="both"/>
        <w:rPr>
          <w:rFonts w:eastAsia="Calibri"/>
          <w:sz w:val="22"/>
          <w:szCs w:val="22"/>
          <w:lang w:eastAsia="en-US"/>
        </w:rPr>
      </w:pPr>
      <w:r w:rsidRPr="003915E2">
        <w:rPr>
          <w:rFonts w:eastAsia="Calibri"/>
          <w:sz w:val="22"/>
          <w:szCs w:val="22"/>
          <w:lang w:eastAsia="en-US"/>
        </w:rPr>
        <w:t xml:space="preserve">В состав муниципального образования входят 3 населенных пункта: село Красногвардейское, аул  </w:t>
      </w:r>
      <w:proofErr w:type="spellStart"/>
      <w:r w:rsidRPr="003915E2">
        <w:rPr>
          <w:rFonts w:eastAsia="Calibri"/>
          <w:sz w:val="22"/>
          <w:szCs w:val="22"/>
          <w:lang w:eastAsia="en-US"/>
        </w:rPr>
        <w:t>Адамий</w:t>
      </w:r>
      <w:proofErr w:type="spellEnd"/>
      <w:r w:rsidRPr="003915E2">
        <w:rPr>
          <w:rFonts w:eastAsia="Calibri"/>
          <w:sz w:val="22"/>
          <w:szCs w:val="22"/>
          <w:lang w:eastAsia="en-US"/>
        </w:rPr>
        <w:t xml:space="preserve"> и хутор  Чумаков. Общая площадь поселения составляет - 7205 га. Всего домовладений и хозяйств – 4070, 3659 из которых в районном центре.</w:t>
      </w:r>
    </w:p>
    <w:p w:rsidR="003915E2" w:rsidRPr="003915E2" w:rsidRDefault="003915E2" w:rsidP="003915E2">
      <w:pPr>
        <w:tabs>
          <w:tab w:val="left" w:pos="567"/>
        </w:tabs>
        <w:ind w:left="567"/>
        <w:contextualSpacing/>
        <w:jc w:val="both"/>
        <w:rPr>
          <w:rFonts w:eastAsia="Calibri"/>
          <w:sz w:val="22"/>
          <w:szCs w:val="22"/>
          <w:lang w:eastAsia="en-US"/>
        </w:rPr>
      </w:pPr>
      <w:r w:rsidRPr="003915E2">
        <w:rPr>
          <w:rFonts w:eastAsia="Calibri"/>
          <w:sz w:val="22"/>
          <w:szCs w:val="22"/>
          <w:lang w:eastAsia="en-US"/>
        </w:rPr>
        <w:tab/>
      </w:r>
      <w:r w:rsidRPr="003915E2">
        <w:rPr>
          <w:rFonts w:eastAsia="Calibri"/>
          <w:sz w:val="22"/>
          <w:szCs w:val="22"/>
          <w:lang w:eastAsia="en-US"/>
        </w:rPr>
        <w:tab/>
        <w:t xml:space="preserve">По состоянию на 1 января 2020 года население Красногвардейского сельского поселения составляет 10539 человек,  в том числе: в селе Красногвардейском – 9233 человека, в ауле </w:t>
      </w:r>
      <w:proofErr w:type="spellStart"/>
      <w:r w:rsidRPr="003915E2">
        <w:rPr>
          <w:rFonts w:eastAsia="Calibri"/>
          <w:sz w:val="22"/>
          <w:szCs w:val="22"/>
          <w:lang w:eastAsia="en-US"/>
        </w:rPr>
        <w:t>Адамий</w:t>
      </w:r>
      <w:proofErr w:type="spellEnd"/>
      <w:r w:rsidRPr="003915E2">
        <w:rPr>
          <w:rFonts w:eastAsia="Calibri"/>
          <w:sz w:val="22"/>
          <w:szCs w:val="22"/>
          <w:lang w:eastAsia="en-US"/>
        </w:rPr>
        <w:t xml:space="preserve"> – 1243 человека, в хуторе Чумаков – 63 человека. Из них: 5026 человек трудоспособного населения, 3101 – пенсионеров, 2238 детей до 18 лет.</w:t>
      </w:r>
    </w:p>
    <w:p w:rsidR="003915E2" w:rsidRPr="003915E2" w:rsidRDefault="003915E2" w:rsidP="003915E2">
      <w:pPr>
        <w:tabs>
          <w:tab w:val="left" w:pos="567"/>
        </w:tabs>
        <w:ind w:left="567"/>
        <w:jc w:val="both"/>
        <w:rPr>
          <w:rFonts w:eastAsia="Calibri"/>
          <w:sz w:val="22"/>
          <w:szCs w:val="22"/>
          <w:shd w:val="clear" w:color="auto" w:fill="ECECEC"/>
          <w:lang w:eastAsia="en-US"/>
        </w:rPr>
      </w:pPr>
      <w:r w:rsidRPr="003915E2">
        <w:rPr>
          <w:rFonts w:eastAsia="Calibri"/>
          <w:sz w:val="22"/>
          <w:szCs w:val="22"/>
          <w:lang w:eastAsia="en-US"/>
        </w:rPr>
        <w:tab/>
        <w:t xml:space="preserve">В 2020 году в поселении родился 121 ребенок, умерло - 192 человека, в том числе 17 воспитанников </w:t>
      </w:r>
      <w:proofErr w:type="spellStart"/>
      <w:r w:rsidRPr="003915E2">
        <w:rPr>
          <w:rFonts w:eastAsia="Calibri"/>
          <w:sz w:val="22"/>
          <w:szCs w:val="22"/>
          <w:lang w:eastAsia="en-US"/>
        </w:rPr>
        <w:t>Адамийского</w:t>
      </w:r>
      <w:proofErr w:type="spellEnd"/>
      <w:r w:rsidRPr="003915E2">
        <w:rPr>
          <w:rFonts w:eastAsia="Calibri"/>
          <w:sz w:val="22"/>
          <w:szCs w:val="22"/>
          <w:lang w:eastAsia="en-US"/>
        </w:rPr>
        <w:t xml:space="preserve"> психоневрологического дома - интерната. Данная статистика говорит о том, что демографическая ситуация в сельском поселении остается сложной.</w:t>
      </w:r>
    </w:p>
    <w:p w:rsidR="003915E2" w:rsidRPr="003915E2" w:rsidRDefault="003915E2" w:rsidP="003915E2">
      <w:pPr>
        <w:tabs>
          <w:tab w:val="left" w:pos="567"/>
        </w:tabs>
        <w:ind w:left="567"/>
        <w:jc w:val="both"/>
        <w:rPr>
          <w:rFonts w:eastAsia="Calibri"/>
          <w:sz w:val="22"/>
          <w:szCs w:val="22"/>
          <w:lang w:eastAsia="en-US"/>
        </w:rPr>
      </w:pPr>
      <w:r w:rsidRPr="003915E2">
        <w:rPr>
          <w:rFonts w:eastAsia="Calibri"/>
          <w:sz w:val="22"/>
          <w:szCs w:val="22"/>
          <w:lang w:eastAsia="en-US"/>
        </w:rPr>
        <w:tab/>
        <w:t>Вместе с тем на территорию поселения прибыло 262 человека, убыло - 231 человек. В сравнении с 2019 годом данные показатели  увеличились  на 1 процент.</w:t>
      </w:r>
    </w:p>
    <w:p w:rsidR="003915E2" w:rsidRPr="003915E2" w:rsidRDefault="003915E2" w:rsidP="003915E2">
      <w:pPr>
        <w:tabs>
          <w:tab w:val="left" w:pos="567"/>
        </w:tabs>
        <w:ind w:left="567"/>
        <w:jc w:val="center"/>
        <w:rPr>
          <w:rFonts w:eastAsia="Calibri"/>
          <w:b/>
          <w:sz w:val="22"/>
          <w:szCs w:val="22"/>
          <w:u w:val="single"/>
          <w:lang w:eastAsia="en-US"/>
        </w:rPr>
      </w:pPr>
    </w:p>
    <w:p w:rsidR="003915E2" w:rsidRPr="003915E2" w:rsidRDefault="003915E2" w:rsidP="003915E2">
      <w:pPr>
        <w:tabs>
          <w:tab w:val="left" w:pos="567"/>
        </w:tabs>
        <w:ind w:left="567"/>
        <w:jc w:val="center"/>
        <w:rPr>
          <w:rFonts w:eastAsia="Calibri"/>
          <w:b/>
          <w:sz w:val="22"/>
          <w:szCs w:val="22"/>
          <w:u w:val="single"/>
          <w:lang w:eastAsia="en-US"/>
        </w:rPr>
      </w:pPr>
      <w:r w:rsidRPr="003915E2">
        <w:rPr>
          <w:rFonts w:eastAsia="Calibri"/>
          <w:b/>
          <w:sz w:val="22"/>
          <w:szCs w:val="22"/>
          <w:u w:val="single"/>
          <w:lang w:eastAsia="en-US"/>
        </w:rPr>
        <w:t>Сельское хозяйство</w:t>
      </w:r>
    </w:p>
    <w:p w:rsidR="003915E2" w:rsidRPr="003915E2" w:rsidRDefault="003915E2" w:rsidP="003915E2">
      <w:pPr>
        <w:tabs>
          <w:tab w:val="left" w:pos="567"/>
        </w:tabs>
        <w:ind w:left="567"/>
        <w:jc w:val="both"/>
        <w:rPr>
          <w:rFonts w:eastAsia="Calibri"/>
          <w:sz w:val="22"/>
          <w:szCs w:val="22"/>
          <w:lang w:eastAsia="en-US"/>
        </w:rPr>
      </w:pPr>
      <w:r w:rsidRPr="003915E2">
        <w:rPr>
          <w:rFonts w:eastAsia="Calibri"/>
          <w:sz w:val="22"/>
          <w:szCs w:val="22"/>
          <w:lang w:eastAsia="en-US"/>
        </w:rPr>
        <w:t xml:space="preserve">    На 2020 год земель сельскохозяйственного назначения всех форм собственности: 4558 гектар, из них:</w:t>
      </w:r>
    </w:p>
    <w:p w:rsidR="003915E2" w:rsidRPr="003915E2" w:rsidRDefault="003915E2" w:rsidP="003915E2">
      <w:pPr>
        <w:tabs>
          <w:tab w:val="left" w:pos="567"/>
        </w:tabs>
        <w:ind w:left="567"/>
        <w:jc w:val="both"/>
        <w:rPr>
          <w:rFonts w:eastAsia="Calibri"/>
          <w:sz w:val="22"/>
          <w:szCs w:val="22"/>
          <w:lang w:eastAsia="en-US"/>
        </w:rPr>
      </w:pPr>
      <w:r w:rsidRPr="003915E2">
        <w:rPr>
          <w:rFonts w:eastAsia="Calibri"/>
          <w:sz w:val="22"/>
          <w:szCs w:val="22"/>
          <w:lang w:eastAsia="en-US"/>
        </w:rPr>
        <w:t xml:space="preserve">    В СПК «Родина» - 1648;</w:t>
      </w:r>
    </w:p>
    <w:p w:rsidR="003915E2" w:rsidRPr="003915E2" w:rsidRDefault="003915E2" w:rsidP="003915E2">
      <w:pPr>
        <w:tabs>
          <w:tab w:val="left" w:pos="567"/>
        </w:tabs>
        <w:ind w:left="567"/>
        <w:jc w:val="both"/>
        <w:rPr>
          <w:rFonts w:eastAsia="Calibri"/>
          <w:sz w:val="22"/>
          <w:szCs w:val="22"/>
          <w:lang w:eastAsia="en-US"/>
        </w:rPr>
      </w:pPr>
      <w:r w:rsidRPr="003915E2">
        <w:rPr>
          <w:rFonts w:eastAsia="Calibri"/>
          <w:sz w:val="22"/>
          <w:szCs w:val="22"/>
          <w:lang w:eastAsia="en-US"/>
        </w:rPr>
        <w:t xml:space="preserve">    В крестьянских фермерских хозяйствах – 1652 гектара;</w:t>
      </w:r>
    </w:p>
    <w:p w:rsidR="003915E2" w:rsidRPr="003915E2" w:rsidRDefault="003915E2" w:rsidP="003915E2">
      <w:pPr>
        <w:tabs>
          <w:tab w:val="left" w:pos="567"/>
        </w:tabs>
        <w:ind w:left="567"/>
        <w:jc w:val="both"/>
        <w:rPr>
          <w:rFonts w:eastAsia="Calibri"/>
          <w:sz w:val="22"/>
          <w:szCs w:val="22"/>
          <w:lang w:eastAsia="en-US"/>
        </w:rPr>
      </w:pPr>
      <w:r w:rsidRPr="003915E2">
        <w:rPr>
          <w:rFonts w:eastAsia="Calibri"/>
          <w:sz w:val="22"/>
          <w:szCs w:val="22"/>
          <w:lang w:eastAsia="en-US"/>
        </w:rPr>
        <w:t xml:space="preserve">    В прочих сельскохозяйственных предприятиях – 1122 гектара.</w:t>
      </w:r>
    </w:p>
    <w:p w:rsidR="003915E2" w:rsidRPr="003915E2" w:rsidRDefault="003915E2" w:rsidP="003915E2">
      <w:pPr>
        <w:tabs>
          <w:tab w:val="left" w:pos="567"/>
        </w:tabs>
        <w:ind w:left="567"/>
        <w:jc w:val="both"/>
        <w:rPr>
          <w:rFonts w:eastAsia="Calibri"/>
          <w:sz w:val="22"/>
          <w:szCs w:val="22"/>
          <w:lang w:eastAsia="en-US"/>
        </w:rPr>
      </w:pPr>
      <w:r w:rsidRPr="003915E2">
        <w:rPr>
          <w:rFonts w:eastAsia="Calibri"/>
          <w:sz w:val="22"/>
          <w:szCs w:val="22"/>
          <w:lang w:eastAsia="en-US"/>
        </w:rPr>
        <w:t xml:space="preserve">    Площадь земель, занятых земляникой садовой, составляет 887 га, для сравнения в 2019 году было - 643 га. Увеличение за один год составило почти 40% и это только земли сельскохозяйственного назначения, не считая личных подсобных хозяйств.</w:t>
      </w:r>
    </w:p>
    <w:p w:rsidR="003915E2" w:rsidRPr="003915E2" w:rsidRDefault="003915E2" w:rsidP="003915E2">
      <w:pPr>
        <w:tabs>
          <w:tab w:val="left" w:pos="567"/>
        </w:tabs>
        <w:ind w:left="567"/>
        <w:jc w:val="both"/>
        <w:rPr>
          <w:rFonts w:eastAsia="Calibri"/>
          <w:sz w:val="22"/>
          <w:szCs w:val="22"/>
          <w:lang w:eastAsia="en-US"/>
        </w:rPr>
      </w:pPr>
      <w:r w:rsidRPr="003915E2">
        <w:rPr>
          <w:rFonts w:eastAsia="Calibri"/>
          <w:sz w:val="22"/>
          <w:szCs w:val="22"/>
          <w:lang w:eastAsia="en-US"/>
        </w:rPr>
        <w:t xml:space="preserve">    В личных подсобных хозяйствах граждан имеется 373 головы крупного рогатого скота, из них 280 коров. Свиней – 119 штук, птиц – 16000 штук. На фермах СПК «Родина» содержится 842 головы КРС.</w:t>
      </w:r>
    </w:p>
    <w:p w:rsidR="003915E2" w:rsidRPr="003915E2" w:rsidRDefault="003915E2" w:rsidP="003915E2">
      <w:pPr>
        <w:tabs>
          <w:tab w:val="left" w:pos="567"/>
        </w:tabs>
        <w:ind w:left="567"/>
        <w:jc w:val="center"/>
        <w:rPr>
          <w:rFonts w:eastAsia="Calibri"/>
          <w:b/>
          <w:sz w:val="22"/>
          <w:szCs w:val="22"/>
          <w:u w:val="single"/>
          <w:lang w:eastAsia="en-US"/>
        </w:rPr>
      </w:pPr>
      <w:r w:rsidRPr="003915E2">
        <w:rPr>
          <w:rFonts w:eastAsia="Calibri"/>
          <w:b/>
          <w:sz w:val="22"/>
          <w:szCs w:val="22"/>
          <w:u w:val="single"/>
          <w:lang w:eastAsia="en-US"/>
        </w:rPr>
        <w:t>Экономика</w:t>
      </w:r>
    </w:p>
    <w:p w:rsidR="003915E2" w:rsidRPr="003915E2" w:rsidRDefault="003915E2" w:rsidP="003915E2">
      <w:pPr>
        <w:ind w:left="567" w:firstLine="567"/>
        <w:jc w:val="both"/>
        <w:rPr>
          <w:rFonts w:eastAsia="Calibri"/>
          <w:sz w:val="22"/>
          <w:szCs w:val="22"/>
          <w:lang w:eastAsia="en-US"/>
        </w:rPr>
      </w:pPr>
      <w:r w:rsidRPr="003915E2">
        <w:rPr>
          <w:rFonts w:eastAsia="Calibri"/>
          <w:sz w:val="22"/>
          <w:szCs w:val="22"/>
          <w:shd w:val="clear" w:color="auto" w:fill="FFFFFF"/>
          <w:lang w:eastAsia="en-US"/>
        </w:rPr>
        <w:t xml:space="preserve">На территории поселения располагаются предприятия </w:t>
      </w:r>
      <w:r w:rsidRPr="003915E2">
        <w:rPr>
          <w:rFonts w:eastAsia="Calibri"/>
          <w:sz w:val="22"/>
          <w:szCs w:val="22"/>
          <w:lang w:eastAsia="en-US"/>
        </w:rPr>
        <w:t>пищевой, перерабатывающей и сельскохозяйственной промышленности, такие как: «Красногвардейский Молочный завод», «</w:t>
      </w:r>
      <w:proofErr w:type="spellStart"/>
      <w:r w:rsidRPr="003915E2">
        <w:rPr>
          <w:rFonts w:eastAsia="Calibri"/>
          <w:sz w:val="22"/>
          <w:szCs w:val="22"/>
          <w:lang w:eastAsia="en-US"/>
        </w:rPr>
        <w:t>Гюмри</w:t>
      </w:r>
      <w:proofErr w:type="spellEnd"/>
      <w:r w:rsidRPr="003915E2">
        <w:rPr>
          <w:rFonts w:eastAsia="Calibri"/>
          <w:sz w:val="22"/>
          <w:szCs w:val="22"/>
          <w:lang w:eastAsia="en-US"/>
        </w:rPr>
        <w:t>», «Юр-Ан и</w:t>
      </w:r>
      <w:proofErr w:type="gramStart"/>
      <w:r w:rsidRPr="003915E2">
        <w:rPr>
          <w:rFonts w:eastAsia="Calibri"/>
          <w:sz w:val="22"/>
          <w:szCs w:val="22"/>
          <w:lang w:eastAsia="en-US"/>
        </w:rPr>
        <w:t xml:space="preserve"> К</w:t>
      </w:r>
      <w:proofErr w:type="gramEnd"/>
      <w:r w:rsidRPr="003915E2">
        <w:rPr>
          <w:rFonts w:eastAsia="Calibri"/>
          <w:sz w:val="22"/>
          <w:szCs w:val="22"/>
          <w:lang w:eastAsia="en-US"/>
        </w:rPr>
        <w:t>, «</w:t>
      </w:r>
      <w:proofErr w:type="spellStart"/>
      <w:r w:rsidRPr="003915E2">
        <w:rPr>
          <w:rFonts w:eastAsia="Calibri"/>
          <w:sz w:val="22"/>
          <w:szCs w:val="22"/>
          <w:lang w:eastAsia="en-US"/>
        </w:rPr>
        <w:t>Диас</w:t>
      </w:r>
      <w:proofErr w:type="spellEnd"/>
      <w:r w:rsidRPr="003915E2">
        <w:rPr>
          <w:rFonts w:eastAsia="Calibri"/>
          <w:sz w:val="22"/>
          <w:szCs w:val="22"/>
          <w:lang w:eastAsia="en-US"/>
        </w:rPr>
        <w:t xml:space="preserve">». Имеются </w:t>
      </w:r>
      <w:r w:rsidRPr="003915E2">
        <w:rPr>
          <w:rFonts w:eastAsia="Calibri"/>
          <w:sz w:val="22"/>
          <w:szCs w:val="22"/>
          <w:shd w:val="clear" w:color="auto" w:fill="FFFFFF"/>
          <w:lang w:eastAsia="en-US"/>
        </w:rPr>
        <w:t xml:space="preserve">сетевые магазины — «Пятерочка», «Магнит», «Красное и Белое». </w:t>
      </w:r>
      <w:r w:rsidRPr="003915E2">
        <w:rPr>
          <w:rFonts w:eastAsia="Calibri"/>
          <w:sz w:val="22"/>
          <w:szCs w:val="22"/>
          <w:lang w:eastAsia="en-US"/>
        </w:rPr>
        <w:t xml:space="preserve">Среди производителей кирпича работу продолжают предприятия «Прометей» и «Меркурий». Если говорить о лидерах, то </w:t>
      </w:r>
      <w:proofErr w:type="gramStart"/>
      <w:r w:rsidRPr="003915E2">
        <w:rPr>
          <w:rFonts w:eastAsia="Calibri"/>
          <w:sz w:val="22"/>
          <w:szCs w:val="22"/>
          <w:lang w:eastAsia="en-US"/>
        </w:rPr>
        <w:t>это</w:t>
      </w:r>
      <w:proofErr w:type="gramEnd"/>
      <w:r w:rsidRPr="003915E2">
        <w:rPr>
          <w:rFonts w:eastAsia="Calibri"/>
          <w:sz w:val="22"/>
          <w:szCs w:val="22"/>
          <w:lang w:eastAsia="en-US"/>
        </w:rPr>
        <w:t xml:space="preserve"> безусловно Молочный завод с годовым промышленным оборотом в 1,5 миллиарда рублей. На предприятии трудятся порядка 350 человек. В прошлом году заводом произведено более 550 тонн качественного сыра и сливок.  </w:t>
      </w:r>
    </w:p>
    <w:p w:rsidR="003915E2" w:rsidRPr="003915E2" w:rsidRDefault="003915E2" w:rsidP="003915E2">
      <w:pPr>
        <w:ind w:left="567" w:firstLine="567"/>
        <w:jc w:val="both"/>
        <w:rPr>
          <w:rFonts w:eastAsia="Calibri"/>
          <w:sz w:val="22"/>
          <w:szCs w:val="22"/>
          <w:shd w:val="clear" w:color="auto" w:fill="FFFFFF"/>
          <w:lang w:eastAsia="en-US"/>
        </w:rPr>
      </w:pPr>
      <w:r w:rsidRPr="003915E2">
        <w:rPr>
          <w:rFonts w:eastAsia="Calibri"/>
          <w:sz w:val="22"/>
          <w:szCs w:val="22"/>
          <w:shd w:val="clear" w:color="auto" w:fill="FFFFFF"/>
          <w:lang w:eastAsia="en-US"/>
        </w:rPr>
        <w:t>Вместе с тем, на территории поселения, значительное количество разно профильных объектов торговли. Всего в данной деятельности задействовано порядка 165 индивидуальных предпринимателей.</w:t>
      </w:r>
    </w:p>
    <w:p w:rsidR="003915E2" w:rsidRPr="003915E2" w:rsidRDefault="003915E2" w:rsidP="003915E2">
      <w:pPr>
        <w:ind w:left="567" w:firstLine="567"/>
        <w:jc w:val="both"/>
        <w:rPr>
          <w:rFonts w:eastAsia="Calibri"/>
          <w:sz w:val="22"/>
          <w:szCs w:val="22"/>
          <w:shd w:val="clear" w:color="auto" w:fill="FFFFFF"/>
          <w:lang w:eastAsia="en-US"/>
        </w:rPr>
      </w:pPr>
      <w:r w:rsidRPr="003915E2">
        <w:rPr>
          <w:rFonts w:eastAsia="Calibri"/>
          <w:sz w:val="22"/>
          <w:szCs w:val="22"/>
          <w:shd w:val="clear" w:color="auto" w:fill="FFFFFF"/>
          <w:lang w:eastAsia="en-US"/>
        </w:rPr>
        <w:t>В минувшем году в муниципальном образовании открыто 12 новых объектов потребительского рынка в сфере торговли и бытовых услуг населению. Это Сервисный центр «Гаджет», кафе «</w:t>
      </w:r>
      <w:proofErr w:type="spellStart"/>
      <w:r w:rsidRPr="003915E2">
        <w:rPr>
          <w:rFonts w:eastAsia="Calibri"/>
          <w:sz w:val="22"/>
          <w:szCs w:val="22"/>
          <w:shd w:val="clear" w:color="auto" w:fill="FFFFFF"/>
          <w:lang w:eastAsia="en-US"/>
        </w:rPr>
        <w:t>Кебаб-хаус</w:t>
      </w:r>
      <w:proofErr w:type="spellEnd"/>
      <w:r w:rsidRPr="003915E2">
        <w:rPr>
          <w:rFonts w:eastAsia="Calibri"/>
          <w:sz w:val="22"/>
          <w:szCs w:val="22"/>
          <w:shd w:val="clear" w:color="auto" w:fill="FFFFFF"/>
          <w:lang w:eastAsia="en-US"/>
        </w:rPr>
        <w:t>», Студия красоты «</w:t>
      </w:r>
      <w:proofErr w:type="spellStart"/>
      <w:r w:rsidRPr="003915E2">
        <w:rPr>
          <w:rFonts w:eastAsia="Calibri"/>
          <w:sz w:val="22"/>
          <w:szCs w:val="22"/>
          <w:shd w:val="clear" w:color="auto" w:fill="FFFFFF"/>
          <w:lang w:eastAsia="en-US"/>
        </w:rPr>
        <w:t>Бриллианс</w:t>
      </w:r>
      <w:proofErr w:type="spellEnd"/>
      <w:r w:rsidRPr="003915E2">
        <w:rPr>
          <w:rFonts w:eastAsia="Calibri"/>
          <w:sz w:val="22"/>
          <w:szCs w:val="22"/>
          <w:shd w:val="clear" w:color="auto" w:fill="FFFFFF"/>
          <w:lang w:eastAsia="en-US"/>
        </w:rPr>
        <w:t xml:space="preserve">»,  магазин «Мясо» и другие. </w:t>
      </w:r>
    </w:p>
    <w:p w:rsidR="003915E2" w:rsidRPr="003915E2" w:rsidRDefault="003915E2" w:rsidP="003915E2">
      <w:pPr>
        <w:ind w:left="567" w:firstLine="567"/>
        <w:jc w:val="both"/>
        <w:rPr>
          <w:rFonts w:eastAsia="Calibri"/>
          <w:sz w:val="22"/>
          <w:szCs w:val="22"/>
          <w:shd w:val="clear" w:color="auto" w:fill="FFFFFF"/>
          <w:lang w:eastAsia="en-US"/>
        </w:rPr>
      </w:pPr>
      <w:r w:rsidRPr="003915E2">
        <w:rPr>
          <w:rFonts w:eastAsia="Calibri"/>
          <w:sz w:val="22"/>
          <w:szCs w:val="22"/>
          <w:shd w:val="clear" w:color="auto" w:fill="FFFFFF"/>
          <w:lang w:eastAsia="en-US"/>
        </w:rPr>
        <w:t xml:space="preserve">Так как расширение сети торгового бизнеса положительно влияет на экономическое состояние сельского поселения, ведет к здоровой конкуренции, и позитивно сказывается на </w:t>
      </w:r>
      <w:r w:rsidRPr="003915E2">
        <w:rPr>
          <w:rFonts w:eastAsia="Calibri"/>
          <w:sz w:val="22"/>
          <w:szCs w:val="22"/>
          <w:shd w:val="clear" w:color="auto" w:fill="FFFFFF"/>
          <w:lang w:eastAsia="en-US"/>
        </w:rPr>
        <w:lastRenderedPageBreak/>
        <w:t>цене и качестве товаров, приоритетной задачей администрации является максимальное вовлечение жителей в предпринимательскую деятельность, увеличение количества само занятого населения, ручное сопровождение бизнес проектов и коммерческих инициатив.</w:t>
      </w:r>
    </w:p>
    <w:p w:rsidR="003915E2" w:rsidRPr="003915E2" w:rsidRDefault="003915E2" w:rsidP="003915E2">
      <w:pPr>
        <w:spacing w:after="200"/>
        <w:ind w:left="567"/>
        <w:jc w:val="center"/>
        <w:rPr>
          <w:rFonts w:eastAsia="Calibri"/>
          <w:b/>
          <w:sz w:val="22"/>
          <w:szCs w:val="22"/>
          <w:u w:val="single"/>
          <w:lang w:eastAsia="en-US"/>
        </w:rPr>
      </w:pPr>
      <w:r w:rsidRPr="003915E2">
        <w:rPr>
          <w:rFonts w:eastAsia="Calibri"/>
          <w:b/>
          <w:sz w:val="22"/>
          <w:szCs w:val="22"/>
          <w:u w:val="single"/>
          <w:lang w:eastAsia="en-US"/>
        </w:rPr>
        <w:t>Муниципальный бюджет</w:t>
      </w:r>
    </w:p>
    <w:p w:rsidR="003915E2" w:rsidRPr="003915E2" w:rsidRDefault="003915E2" w:rsidP="003915E2">
      <w:pPr>
        <w:shd w:val="clear" w:color="auto" w:fill="FFFFFF"/>
        <w:autoSpaceDE w:val="0"/>
        <w:autoSpaceDN w:val="0"/>
        <w:adjustRightInd w:val="0"/>
        <w:ind w:left="567"/>
        <w:contextualSpacing/>
        <w:jc w:val="both"/>
        <w:rPr>
          <w:rFonts w:eastAsia="Calibri"/>
          <w:sz w:val="22"/>
          <w:szCs w:val="22"/>
          <w:lang w:eastAsia="en-US"/>
        </w:rPr>
      </w:pPr>
      <w:r w:rsidRPr="003915E2">
        <w:rPr>
          <w:rFonts w:eastAsia="Calibri"/>
          <w:sz w:val="22"/>
          <w:szCs w:val="22"/>
          <w:lang w:eastAsia="en-US"/>
        </w:rPr>
        <w:tab/>
        <w:t>В соответствии с принятыми на 2020 год бюджетными обязательствами, доходная часть бюджета поселения выполнена на 96,8 % и составила 38 млн. 441 тысяч рублей. Налоговые и неналоговые доходы в 2020 году по сравнению с 2019 годом увеличились на 620 тыс. руб.</w:t>
      </w:r>
    </w:p>
    <w:p w:rsidR="003915E2" w:rsidRPr="003915E2" w:rsidRDefault="003915E2" w:rsidP="003915E2">
      <w:pPr>
        <w:shd w:val="clear" w:color="auto" w:fill="FFFFFF"/>
        <w:autoSpaceDE w:val="0"/>
        <w:autoSpaceDN w:val="0"/>
        <w:adjustRightInd w:val="0"/>
        <w:ind w:left="567"/>
        <w:contextualSpacing/>
        <w:jc w:val="both"/>
        <w:rPr>
          <w:rFonts w:eastAsia="Calibri"/>
          <w:sz w:val="22"/>
          <w:szCs w:val="22"/>
          <w:lang w:eastAsia="en-US"/>
        </w:rPr>
      </w:pPr>
      <w:r w:rsidRPr="003915E2">
        <w:rPr>
          <w:rFonts w:eastAsia="Calibri"/>
          <w:sz w:val="22"/>
          <w:szCs w:val="22"/>
          <w:lang w:eastAsia="en-US"/>
        </w:rPr>
        <w:t xml:space="preserve"> В разрезе  налогов картина выглядит следующим образом:</w:t>
      </w:r>
    </w:p>
    <w:p w:rsidR="003915E2" w:rsidRPr="003915E2" w:rsidRDefault="003915E2" w:rsidP="003915E2">
      <w:pPr>
        <w:ind w:left="567" w:firstLine="709"/>
        <w:jc w:val="both"/>
        <w:rPr>
          <w:sz w:val="22"/>
          <w:szCs w:val="22"/>
        </w:rPr>
      </w:pPr>
      <w:r w:rsidRPr="003915E2">
        <w:rPr>
          <w:b/>
          <w:sz w:val="22"/>
          <w:szCs w:val="22"/>
        </w:rPr>
        <w:t>НДФЛ</w:t>
      </w:r>
      <w:r w:rsidRPr="003915E2">
        <w:rPr>
          <w:sz w:val="22"/>
          <w:szCs w:val="22"/>
        </w:rPr>
        <w:t xml:space="preserve"> - исполнен на 92,3 %, фактическое поступление 11 млн. 381 тыс. руб. К уровню  предыдущего периода  доходы увеличены   на 458 тыс. руб. </w:t>
      </w:r>
    </w:p>
    <w:p w:rsidR="003915E2" w:rsidRPr="003915E2" w:rsidRDefault="003915E2" w:rsidP="003915E2">
      <w:pPr>
        <w:ind w:left="567"/>
        <w:jc w:val="both"/>
        <w:rPr>
          <w:sz w:val="22"/>
          <w:szCs w:val="22"/>
        </w:rPr>
      </w:pPr>
      <w:r w:rsidRPr="003915E2">
        <w:rPr>
          <w:b/>
          <w:sz w:val="22"/>
          <w:szCs w:val="22"/>
        </w:rPr>
        <w:t xml:space="preserve">    Акцизы  поступили в сумме </w:t>
      </w:r>
      <w:r w:rsidRPr="003915E2">
        <w:rPr>
          <w:sz w:val="22"/>
          <w:szCs w:val="22"/>
        </w:rPr>
        <w:t xml:space="preserve">3 млн. 406 тыс. руб. Плановые назначения исполнены на 98 %. По отношению к  позапрошлому году доходы увеличились  на  38 тыс. руб.  </w:t>
      </w:r>
    </w:p>
    <w:p w:rsidR="003915E2" w:rsidRPr="003915E2" w:rsidRDefault="003915E2" w:rsidP="003915E2">
      <w:pPr>
        <w:ind w:left="567"/>
        <w:contextualSpacing/>
        <w:jc w:val="both"/>
        <w:rPr>
          <w:sz w:val="22"/>
          <w:szCs w:val="22"/>
        </w:rPr>
      </w:pPr>
      <w:r w:rsidRPr="003915E2">
        <w:rPr>
          <w:b/>
          <w:sz w:val="22"/>
          <w:szCs w:val="22"/>
        </w:rPr>
        <w:t xml:space="preserve">         Единый сельскохозяйственный налог </w:t>
      </w:r>
      <w:r w:rsidRPr="003915E2">
        <w:rPr>
          <w:sz w:val="22"/>
          <w:szCs w:val="22"/>
        </w:rPr>
        <w:t xml:space="preserve"> получен в сумме 1 млн. 977 тыс. руб., план исполнен на 101,6 %, это больше чем в 2019 году на 396 тыс. руб. </w:t>
      </w:r>
    </w:p>
    <w:p w:rsidR="003915E2" w:rsidRPr="003915E2" w:rsidRDefault="003915E2" w:rsidP="003915E2">
      <w:pPr>
        <w:ind w:left="567" w:firstLine="360"/>
        <w:contextualSpacing/>
        <w:jc w:val="both"/>
        <w:rPr>
          <w:sz w:val="22"/>
          <w:szCs w:val="22"/>
        </w:rPr>
      </w:pPr>
      <w:r w:rsidRPr="003915E2">
        <w:rPr>
          <w:b/>
          <w:sz w:val="22"/>
          <w:szCs w:val="22"/>
        </w:rPr>
        <w:t>Налог на имущество</w:t>
      </w:r>
      <w:r w:rsidRPr="003915E2">
        <w:rPr>
          <w:sz w:val="22"/>
          <w:szCs w:val="22"/>
        </w:rPr>
        <w:t xml:space="preserve"> </w:t>
      </w:r>
      <w:r w:rsidRPr="003915E2">
        <w:rPr>
          <w:b/>
          <w:sz w:val="22"/>
          <w:szCs w:val="22"/>
        </w:rPr>
        <w:t>физических лиц</w:t>
      </w:r>
      <w:r w:rsidRPr="003915E2">
        <w:rPr>
          <w:sz w:val="22"/>
          <w:szCs w:val="22"/>
        </w:rPr>
        <w:t xml:space="preserve"> поступил в сумме 1 млн. 122 тыс. руб., к уровню позапрошлого года  меньше на 121 тыс. руб.</w:t>
      </w:r>
    </w:p>
    <w:p w:rsidR="003915E2" w:rsidRPr="003915E2" w:rsidRDefault="003915E2" w:rsidP="003915E2">
      <w:pPr>
        <w:ind w:left="567"/>
        <w:jc w:val="both"/>
        <w:rPr>
          <w:rFonts w:eastAsiaTheme="minorHAnsi"/>
          <w:sz w:val="22"/>
          <w:szCs w:val="22"/>
          <w:lang w:eastAsia="en-US"/>
        </w:rPr>
      </w:pPr>
      <w:r w:rsidRPr="003915E2">
        <w:rPr>
          <w:rFonts w:eastAsiaTheme="minorHAnsi"/>
          <w:b/>
          <w:sz w:val="22"/>
          <w:szCs w:val="22"/>
          <w:lang w:eastAsia="en-US"/>
        </w:rPr>
        <w:t xml:space="preserve">     Земельный налог</w:t>
      </w:r>
      <w:r w:rsidRPr="003915E2">
        <w:rPr>
          <w:rFonts w:eastAsiaTheme="minorHAnsi"/>
          <w:sz w:val="22"/>
          <w:szCs w:val="22"/>
          <w:lang w:eastAsia="en-US"/>
        </w:rPr>
        <w:t xml:space="preserve">  при плане 4 млн. 208 тыс. руб. фактическое исполнение составило 4 млн. 296 тыс. руб., что больше  плановых назначений  на 88 тыс. руб. </w:t>
      </w:r>
    </w:p>
    <w:p w:rsidR="003915E2" w:rsidRPr="003915E2" w:rsidRDefault="003915E2" w:rsidP="003915E2">
      <w:pPr>
        <w:ind w:left="567" w:firstLine="708"/>
        <w:jc w:val="both"/>
        <w:rPr>
          <w:rFonts w:eastAsiaTheme="minorHAnsi"/>
          <w:sz w:val="22"/>
          <w:szCs w:val="22"/>
          <w:lang w:eastAsia="en-US"/>
        </w:rPr>
      </w:pPr>
      <w:r w:rsidRPr="003915E2">
        <w:rPr>
          <w:rFonts w:eastAsiaTheme="minorHAnsi"/>
          <w:sz w:val="22"/>
          <w:szCs w:val="22"/>
          <w:lang w:eastAsia="en-US"/>
        </w:rPr>
        <w:t>Неналоговые доходы  за 2020 год поступили в сумме 149 тыс. руб. и представлены в виде доходов от продажи имущества - четырех транспортных средств, не подлежащих ремонту на сумму 124 тыс. руб. и доходов   от штрафов в сумме  23 тыс. 600  руб.</w:t>
      </w:r>
    </w:p>
    <w:p w:rsidR="003915E2" w:rsidRPr="003915E2" w:rsidRDefault="003915E2" w:rsidP="003915E2">
      <w:pPr>
        <w:shd w:val="clear" w:color="auto" w:fill="FFFFFF"/>
        <w:autoSpaceDE w:val="0"/>
        <w:autoSpaceDN w:val="0"/>
        <w:adjustRightInd w:val="0"/>
        <w:ind w:left="567"/>
        <w:jc w:val="both"/>
        <w:rPr>
          <w:rFonts w:eastAsia="Calibri"/>
          <w:sz w:val="22"/>
          <w:szCs w:val="22"/>
          <w:lang w:eastAsia="en-US"/>
        </w:rPr>
      </w:pPr>
      <w:r w:rsidRPr="003915E2">
        <w:rPr>
          <w:rFonts w:eastAsia="Calibri"/>
          <w:sz w:val="22"/>
          <w:szCs w:val="22"/>
          <w:lang w:eastAsia="en-US"/>
        </w:rPr>
        <w:tab/>
        <w:t xml:space="preserve">Безвозмездные поступления составили 16 млн. 108 тыс. руб. в основном на реализацию национальных проектов.  </w:t>
      </w:r>
    </w:p>
    <w:p w:rsidR="003915E2" w:rsidRPr="003915E2" w:rsidRDefault="003915E2" w:rsidP="003915E2">
      <w:pPr>
        <w:shd w:val="clear" w:color="auto" w:fill="FFFFFF"/>
        <w:autoSpaceDE w:val="0"/>
        <w:autoSpaceDN w:val="0"/>
        <w:adjustRightInd w:val="0"/>
        <w:ind w:left="567"/>
        <w:jc w:val="both"/>
        <w:rPr>
          <w:rFonts w:eastAsiaTheme="minorHAnsi"/>
          <w:b/>
          <w:sz w:val="22"/>
          <w:szCs w:val="22"/>
          <w:lang w:eastAsia="en-US"/>
        </w:rPr>
      </w:pPr>
    </w:p>
    <w:p w:rsidR="003915E2" w:rsidRPr="003915E2" w:rsidRDefault="003915E2" w:rsidP="003915E2">
      <w:pPr>
        <w:shd w:val="clear" w:color="auto" w:fill="FFFFFF"/>
        <w:autoSpaceDE w:val="0"/>
        <w:autoSpaceDN w:val="0"/>
        <w:adjustRightInd w:val="0"/>
        <w:ind w:left="567"/>
        <w:jc w:val="center"/>
        <w:rPr>
          <w:rFonts w:eastAsia="Calibri"/>
          <w:b/>
          <w:sz w:val="22"/>
          <w:szCs w:val="22"/>
          <w:u w:val="single"/>
          <w:lang w:eastAsia="en-US"/>
        </w:rPr>
      </w:pPr>
      <w:r w:rsidRPr="003915E2">
        <w:rPr>
          <w:rFonts w:eastAsia="Calibri"/>
          <w:b/>
          <w:sz w:val="22"/>
          <w:szCs w:val="22"/>
          <w:u w:val="single"/>
          <w:lang w:eastAsia="en-US"/>
        </w:rPr>
        <w:t>Совет народных депутатов</w:t>
      </w:r>
    </w:p>
    <w:p w:rsidR="003915E2" w:rsidRPr="003915E2" w:rsidRDefault="003915E2" w:rsidP="003915E2">
      <w:pPr>
        <w:autoSpaceDE w:val="0"/>
        <w:autoSpaceDN w:val="0"/>
        <w:adjustRightInd w:val="0"/>
        <w:ind w:left="567" w:firstLine="540"/>
        <w:jc w:val="both"/>
        <w:rPr>
          <w:bCs/>
          <w:kern w:val="28"/>
          <w:sz w:val="22"/>
          <w:szCs w:val="22"/>
        </w:rPr>
      </w:pPr>
      <w:r w:rsidRPr="003915E2">
        <w:rPr>
          <w:rFonts w:eastAsia="Calibri"/>
          <w:sz w:val="22"/>
          <w:szCs w:val="22"/>
        </w:rPr>
        <w:t xml:space="preserve">Совет народных депутатов муниципального образования «Красногвардейское сельское поселение» осуществляет свою деятельность в соответствии </w:t>
      </w:r>
      <w:r w:rsidRPr="003915E2">
        <w:rPr>
          <w:sz w:val="22"/>
          <w:szCs w:val="22"/>
        </w:rPr>
        <w:t xml:space="preserve">с Федеральным законом № 131-ФЗ «Об общих принципах организации местного самоуправления в Российской Федерации», а так же Уставом </w:t>
      </w:r>
      <w:r w:rsidRPr="003915E2">
        <w:rPr>
          <w:bCs/>
          <w:kern w:val="28"/>
          <w:sz w:val="22"/>
          <w:szCs w:val="22"/>
        </w:rPr>
        <w:t xml:space="preserve">и регламентом. </w:t>
      </w:r>
    </w:p>
    <w:p w:rsidR="003915E2" w:rsidRPr="003915E2" w:rsidRDefault="003915E2" w:rsidP="003915E2">
      <w:pPr>
        <w:spacing w:after="200"/>
        <w:ind w:left="567" w:firstLine="709"/>
        <w:jc w:val="both"/>
        <w:rPr>
          <w:rFonts w:eastAsia="Calibri"/>
          <w:sz w:val="22"/>
          <w:szCs w:val="22"/>
          <w:lang w:eastAsia="en-US"/>
        </w:rPr>
      </w:pPr>
      <w:r w:rsidRPr="003915E2">
        <w:rPr>
          <w:rFonts w:eastAsia="Calibri"/>
          <w:sz w:val="22"/>
          <w:szCs w:val="22"/>
          <w:lang w:eastAsia="en-US"/>
        </w:rPr>
        <w:t xml:space="preserve"> Председателем Совета так же является </w:t>
      </w:r>
      <w:proofErr w:type="spellStart"/>
      <w:r w:rsidRPr="003915E2">
        <w:rPr>
          <w:rFonts w:eastAsia="Calibri"/>
          <w:sz w:val="22"/>
          <w:szCs w:val="22"/>
          <w:lang w:eastAsia="en-US"/>
        </w:rPr>
        <w:t>Гусакова</w:t>
      </w:r>
      <w:proofErr w:type="spellEnd"/>
      <w:r w:rsidRPr="003915E2">
        <w:rPr>
          <w:rFonts w:eastAsia="Calibri"/>
          <w:sz w:val="22"/>
          <w:szCs w:val="22"/>
          <w:lang w:eastAsia="en-US"/>
        </w:rPr>
        <w:t xml:space="preserve"> Елена Николаевна, заместителем председателя Читаов Каплан Хазретович. В представительном органе работают 4 постоянные комиссии по ключевым направлениям деятельности сельского поселения. Все 14 депутатов трудятся на непостоянной основе, то есть бесплатно, совмещая нормотворческую деятельность  с основным местом работы. В прошедшем году проведено 9 заседаний Совета народных депутатов, так называемых сессий,  на которых рассмотрено и одобрено 18 нормативных правовых актов. </w:t>
      </w:r>
    </w:p>
    <w:p w:rsidR="003915E2" w:rsidRPr="003915E2" w:rsidRDefault="003915E2" w:rsidP="003915E2">
      <w:pPr>
        <w:shd w:val="clear" w:color="auto" w:fill="FFFFFF"/>
        <w:autoSpaceDE w:val="0"/>
        <w:autoSpaceDN w:val="0"/>
        <w:adjustRightInd w:val="0"/>
        <w:ind w:left="567" w:firstLine="708"/>
        <w:jc w:val="center"/>
        <w:rPr>
          <w:rFonts w:eastAsia="Calibri"/>
          <w:b/>
          <w:sz w:val="22"/>
          <w:szCs w:val="22"/>
          <w:u w:val="single"/>
          <w:shd w:val="clear" w:color="auto" w:fill="FFFFFF"/>
          <w:lang w:eastAsia="en-US"/>
        </w:rPr>
      </w:pPr>
      <w:r w:rsidRPr="003915E2">
        <w:rPr>
          <w:rFonts w:eastAsia="Calibri"/>
          <w:b/>
          <w:sz w:val="22"/>
          <w:szCs w:val="22"/>
          <w:u w:val="single"/>
          <w:shd w:val="clear" w:color="auto" w:fill="FFFFFF"/>
          <w:lang w:eastAsia="en-US"/>
        </w:rPr>
        <w:t>Административная комиссия</w:t>
      </w:r>
    </w:p>
    <w:p w:rsidR="003915E2" w:rsidRPr="003915E2" w:rsidRDefault="003915E2" w:rsidP="003915E2">
      <w:pPr>
        <w:shd w:val="clear" w:color="auto" w:fill="FFFFFF"/>
        <w:autoSpaceDE w:val="0"/>
        <w:autoSpaceDN w:val="0"/>
        <w:adjustRightInd w:val="0"/>
        <w:ind w:left="567" w:firstLine="708"/>
        <w:jc w:val="both"/>
        <w:rPr>
          <w:rFonts w:eastAsia="Calibri"/>
          <w:sz w:val="22"/>
          <w:szCs w:val="22"/>
          <w:lang w:eastAsia="en-US"/>
        </w:rPr>
      </w:pPr>
      <w:r w:rsidRPr="003915E2">
        <w:rPr>
          <w:rFonts w:eastAsia="Calibri"/>
          <w:sz w:val="22"/>
          <w:szCs w:val="22"/>
          <w:lang w:eastAsia="en-US"/>
        </w:rPr>
        <w:t xml:space="preserve">В 2020 году комиссией направлено более 2000 уведомлений жителям поселения об устранении нарушений правил благоустройства. Рассмотрено 39 материалов об административных правонарушениях. Вынесено 39 постановлений о назначении административного наказания, из них: 35 штрафов на сумму 30000 руб. и 4 предупреждения. Существенная разница в количестве уведомлений по отношению к  административным материалам говорит о лояльности администрации к нарушителям правил благоустройства. Мы </w:t>
      </w:r>
      <w:proofErr w:type="gramStart"/>
      <w:r w:rsidRPr="003915E2">
        <w:rPr>
          <w:rFonts w:eastAsia="Calibri"/>
          <w:sz w:val="22"/>
          <w:szCs w:val="22"/>
          <w:lang w:eastAsia="en-US"/>
        </w:rPr>
        <w:t>по прежнему</w:t>
      </w:r>
      <w:proofErr w:type="gramEnd"/>
      <w:r w:rsidRPr="003915E2">
        <w:rPr>
          <w:rFonts w:eastAsia="Calibri"/>
          <w:sz w:val="22"/>
          <w:szCs w:val="22"/>
          <w:lang w:eastAsia="en-US"/>
        </w:rPr>
        <w:t xml:space="preserve"> считаем, что вручение протокола является крайней мерой воздействия на граждан. </w:t>
      </w:r>
    </w:p>
    <w:p w:rsidR="003915E2" w:rsidRPr="003915E2" w:rsidRDefault="003915E2" w:rsidP="003915E2">
      <w:pPr>
        <w:shd w:val="clear" w:color="auto" w:fill="FFFFFF"/>
        <w:autoSpaceDE w:val="0"/>
        <w:autoSpaceDN w:val="0"/>
        <w:adjustRightInd w:val="0"/>
        <w:ind w:left="567"/>
        <w:jc w:val="both"/>
        <w:rPr>
          <w:rFonts w:eastAsia="Calibri"/>
          <w:sz w:val="22"/>
          <w:szCs w:val="22"/>
          <w:lang w:eastAsia="en-US"/>
        </w:rPr>
      </w:pPr>
      <w:r w:rsidRPr="003915E2">
        <w:rPr>
          <w:rFonts w:eastAsia="Calibri"/>
          <w:sz w:val="22"/>
          <w:szCs w:val="22"/>
          <w:lang w:eastAsia="en-US"/>
        </w:rPr>
        <w:tab/>
        <w:t xml:space="preserve">С целью придания улицам и площадям населенных пунктов более современного и ухоженного вида, а так же </w:t>
      </w:r>
      <w:proofErr w:type="gramStart"/>
      <w:r w:rsidRPr="003915E2">
        <w:rPr>
          <w:rFonts w:eastAsia="Calibri"/>
          <w:sz w:val="22"/>
          <w:szCs w:val="22"/>
          <w:lang w:eastAsia="en-US"/>
        </w:rPr>
        <w:t>во</w:t>
      </w:r>
      <w:proofErr w:type="gramEnd"/>
      <w:r w:rsidRPr="003915E2">
        <w:rPr>
          <w:rFonts w:eastAsia="Calibri"/>
          <w:sz w:val="22"/>
          <w:szCs w:val="22"/>
          <w:lang w:eastAsia="en-US"/>
        </w:rPr>
        <w:t xml:space="preserve"> исполнении правил благоустройства, утвержденных Решением Совета народных депутатов сельского поселения, административной комиссией так же велась и ведется работа по ликвидации так называемого визуального мусора и контролю за состоянием фасадов зданий. Напомню, что в настоящее время при любом новом строительстве, будь то магазин, кафе, парикмахерская или офисное здание необходимо согласование проекта не только в отделе </w:t>
      </w:r>
      <w:proofErr w:type="gramStart"/>
      <w:r w:rsidRPr="003915E2">
        <w:rPr>
          <w:rFonts w:eastAsia="Calibri"/>
          <w:sz w:val="22"/>
          <w:szCs w:val="22"/>
          <w:lang w:eastAsia="en-US"/>
        </w:rPr>
        <w:t>архитектуры</w:t>
      </w:r>
      <w:proofErr w:type="gramEnd"/>
      <w:r w:rsidRPr="003915E2">
        <w:rPr>
          <w:rFonts w:eastAsia="Calibri"/>
          <w:sz w:val="22"/>
          <w:szCs w:val="22"/>
          <w:lang w:eastAsia="en-US"/>
        </w:rPr>
        <w:t xml:space="preserve"> но и коллегиальное обсуждение  объекта на град Совете при главе района. </w:t>
      </w:r>
    </w:p>
    <w:p w:rsidR="003915E2" w:rsidRPr="003915E2" w:rsidRDefault="003915E2" w:rsidP="003915E2">
      <w:pPr>
        <w:shd w:val="clear" w:color="auto" w:fill="FFFFFF"/>
        <w:autoSpaceDE w:val="0"/>
        <w:autoSpaceDN w:val="0"/>
        <w:adjustRightInd w:val="0"/>
        <w:ind w:left="567"/>
        <w:jc w:val="both"/>
        <w:rPr>
          <w:rFonts w:eastAsia="Calibri"/>
          <w:b/>
          <w:color w:val="FF0000"/>
          <w:sz w:val="22"/>
          <w:szCs w:val="22"/>
          <w:u w:val="single"/>
          <w:lang w:eastAsia="en-US"/>
        </w:rPr>
      </w:pPr>
    </w:p>
    <w:p w:rsidR="003915E2" w:rsidRPr="003915E2" w:rsidRDefault="003915E2" w:rsidP="003915E2">
      <w:pPr>
        <w:tabs>
          <w:tab w:val="left" w:pos="567"/>
        </w:tabs>
        <w:ind w:left="567"/>
        <w:jc w:val="center"/>
        <w:rPr>
          <w:rFonts w:eastAsia="Calibri"/>
          <w:b/>
          <w:sz w:val="22"/>
          <w:szCs w:val="22"/>
          <w:u w:val="single"/>
          <w:lang w:eastAsia="en-US"/>
        </w:rPr>
      </w:pPr>
      <w:r w:rsidRPr="003915E2">
        <w:rPr>
          <w:rFonts w:eastAsia="Calibri"/>
          <w:b/>
          <w:sz w:val="22"/>
          <w:szCs w:val="22"/>
          <w:u w:val="single"/>
          <w:lang w:eastAsia="en-US"/>
        </w:rPr>
        <w:t xml:space="preserve">    ЖКХ</w:t>
      </w:r>
    </w:p>
    <w:p w:rsidR="003915E2" w:rsidRPr="003915E2" w:rsidRDefault="003915E2" w:rsidP="003915E2">
      <w:pPr>
        <w:tabs>
          <w:tab w:val="left" w:pos="567"/>
        </w:tabs>
        <w:ind w:left="567"/>
        <w:jc w:val="both"/>
        <w:rPr>
          <w:rFonts w:eastAsia="Calibri"/>
          <w:sz w:val="22"/>
          <w:szCs w:val="22"/>
          <w:lang w:eastAsia="en-US"/>
        </w:rPr>
      </w:pPr>
      <w:r w:rsidRPr="003915E2">
        <w:rPr>
          <w:rFonts w:eastAsia="Calibri"/>
          <w:sz w:val="22"/>
          <w:szCs w:val="22"/>
          <w:lang w:eastAsia="en-US"/>
        </w:rPr>
        <w:tab/>
        <w:t xml:space="preserve">Администрация муниципального образования «Красногвардейское сельское поселение» является учредителем  МПЖКХ «Красногвардейское», основная задача которого состоит в водоснабжении населения. Предприятие имеет стратегическое значение для всего района, </w:t>
      </w:r>
      <w:r w:rsidRPr="003915E2">
        <w:rPr>
          <w:rFonts w:eastAsia="Calibri"/>
          <w:sz w:val="22"/>
          <w:szCs w:val="22"/>
          <w:lang w:eastAsia="en-US"/>
        </w:rPr>
        <w:lastRenderedPageBreak/>
        <w:t xml:space="preserve">так как оказывает услуги по водоснабжению населения еще трех сельских поселений. Прошедший год показал ухудшение финансового состояния коммунального предприятия. Дебиторская задолженность МПЖКХ на 31 декабря 2020 года перед </w:t>
      </w:r>
      <w:proofErr w:type="spellStart"/>
      <w:r w:rsidRPr="003915E2">
        <w:rPr>
          <w:rFonts w:eastAsia="Calibri"/>
          <w:sz w:val="22"/>
          <w:szCs w:val="22"/>
          <w:lang w:eastAsia="en-US"/>
        </w:rPr>
        <w:t>энерго</w:t>
      </w:r>
      <w:proofErr w:type="spellEnd"/>
      <w:r w:rsidRPr="003915E2">
        <w:rPr>
          <w:rFonts w:eastAsia="Calibri"/>
          <w:sz w:val="22"/>
          <w:szCs w:val="22"/>
          <w:lang w:eastAsia="en-US"/>
        </w:rPr>
        <w:t xml:space="preserve"> снабжающими  предприятиями составляла более 17 млн. рублей. Такой колоссальный долг образовался из-за ряда проблем, основными из которых являются тарифная политика, устаревшее оборудование, ветхие сети, низкая  платежная дисциплина. </w:t>
      </w:r>
    </w:p>
    <w:p w:rsidR="003915E2" w:rsidRPr="003915E2" w:rsidRDefault="003915E2" w:rsidP="003915E2">
      <w:pPr>
        <w:tabs>
          <w:tab w:val="left" w:pos="567"/>
        </w:tabs>
        <w:ind w:left="567"/>
        <w:jc w:val="both"/>
        <w:rPr>
          <w:rFonts w:eastAsia="Calibri"/>
          <w:sz w:val="22"/>
          <w:szCs w:val="22"/>
          <w:lang w:eastAsia="en-US"/>
        </w:rPr>
      </w:pPr>
      <w:r w:rsidRPr="003915E2">
        <w:rPr>
          <w:rFonts w:eastAsia="Calibri"/>
          <w:sz w:val="22"/>
          <w:szCs w:val="22"/>
          <w:lang w:eastAsia="en-US"/>
        </w:rPr>
        <w:t>Но даже в таких условиях мы не можем допустить сбоев в работе коммунального предприятия, а жители в свою очередь должны получать качественные услуги по водоснабжению своих домов.</w:t>
      </w:r>
    </w:p>
    <w:p w:rsidR="003915E2" w:rsidRPr="003915E2" w:rsidRDefault="003915E2" w:rsidP="003915E2">
      <w:pPr>
        <w:tabs>
          <w:tab w:val="left" w:pos="567"/>
        </w:tabs>
        <w:ind w:left="567"/>
        <w:jc w:val="both"/>
        <w:rPr>
          <w:rFonts w:eastAsia="Calibri"/>
          <w:sz w:val="22"/>
          <w:szCs w:val="22"/>
          <w:lang w:eastAsia="en-US"/>
        </w:rPr>
      </w:pPr>
      <w:r w:rsidRPr="003915E2">
        <w:rPr>
          <w:rFonts w:eastAsia="Calibri"/>
          <w:sz w:val="22"/>
          <w:szCs w:val="22"/>
          <w:lang w:eastAsia="en-US"/>
        </w:rPr>
        <w:tab/>
      </w:r>
      <w:proofErr w:type="gramStart"/>
      <w:r w:rsidRPr="003915E2">
        <w:rPr>
          <w:rFonts w:eastAsia="Calibri"/>
          <w:sz w:val="22"/>
          <w:szCs w:val="22"/>
          <w:lang w:eastAsia="en-US"/>
        </w:rPr>
        <w:t xml:space="preserve">Так в рамках плана мероприятий муниципальной программы комплексного развития коммунальной инфраструктуры,   на осуществление работ по замене  ветхих и  аварийных сетей уличного водопровода  и оборудования водозаборов, а так же для погашения кредиторской задолженности за поставку электроэнергии,  в 2020 году из бюджета поселения МП ЖКХ «Красногвардейское»  выделена сумма в размере 900 тыс. руб. </w:t>
      </w:r>
      <w:proofErr w:type="gramEnd"/>
    </w:p>
    <w:p w:rsidR="003915E2" w:rsidRPr="003915E2" w:rsidRDefault="003915E2" w:rsidP="003915E2">
      <w:pPr>
        <w:tabs>
          <w:tab w:val="left" w:pos="567"/>
        </w:tabs>
        <w:ind w:left="567"/>
        <w:jc w:val="both"/>
        <w:rPr>
          <w:rFonts w:eastAsia="Calibri"/>
          <w:sz w:val="22"/>
          <w:szCs w:val="22"/>
          <w:lang w:eastAsia="en-US"/>
        </w:rPr>
      </w:pPr>
      <w:r w:rsidRPr="003915E2">
        <w:rPr>
          <w:rFonts w:eastAsia="Calibri"/>
          <w:sz w:val="22"/>
          <w:szCs w:val="22"/>
          <w:lang w:eastAsia="en-US"/>
        </w:rPr>
        <w:tab/>
        <w:t xml:space="preserve">Вместе с тем в минувшем году удалось решить давнюю проблему нехватки воды в домах жителей улицы Комсомольской. Силами предприятия произведена прокладка 100 метров трубы, закольцевавшей два магистральных трубопровода. В результате давление в водопроводной сети улучшилось  у всех абонентов данной улицы.  </w:t>
      </w:r>
    </w:p>
    <w:p w:rsidR="003915E2" w:rsidRPr="003915E2" w:rsidRDefault="003915E2" w:rsidP="003915E2">
      <w:pPr>
        <w:tabs>
          <w:tab w:val="left" w:pos="567"/>
        </w:tabs>
        <w:ind w:left="567"/>
        <w:jc w:val="both"/>
        <w:rPr>
          <w:rFonts w:eastAsia="Calibri"/>
          <w:sz w:val="22"/>
          <w:szCs w:val="22"/>
          <w:lang w:eastAsia="en-US"/>
        </w:rPr>
      </w:pPr>
      <w:r w:rsidRPr="003915E2">
        <w:rPr>
          <w:rFonts w:eastAsia="Calibri"/>
          <w:sz w:val="22"/>
          <w:szCs w:val="22"/>
          <w:lang w:eastAsia="en-US"/>
        </w:rPr>
        <w:tab/>
        <w:t xml:space="preserve">По поручению главы района </w:t>
      </w:r>
      <w:proofErr w:type="spellStart"/>
      <w:r w:rsidRPr="003915E2">
        <w:rPr>
          <w:rFonts w:eastAsia="Calibri"/>
          <w:sz w:val="22"/>
          <w:szCs w:val="22"/>
          <w:lang w:eastAsia="en-US"/>
        </w:rPr>
        <w:t>Губжокова</w:t>
      </w:r>
      <w:proofErr w:type="spellEnd"/>
      <w:r w:rsidRPr="003915E2">
        <w:rPr>
          <w:rFonts w:eastAsia="Calibri"/>
          <w:sz w:val="22"/>
          <w:szCs w:val="22"/>
          <w:lang w:eastAsia="en-US"/>
        </w:rPr>
        <w:t xml:space="preserve"> Т.И. в 2020 году изготовлен проект стоимостью в 1 миллион рублей на реконструкцию водопроводной сети по улицам: Шоссейная, Школьная, Мира в ауле </w:t>
      </w:r>
      <w:proofErr w:type="spellStart"/>
      <w:r w:rsidRPr="003915E2">
        <w:rPr>
          <w:rFonts w:eastAsia="Calibri"/>
          <w:sz w:val="22"/>
          <w:szCs w:val="22"/>
          <w:lang w:eastAsia="en-US"/>
        </w:rPr>
        <w:t>Адамий</w:t>
      </w:r>
      <w:proofErr w:type="spellEnd"/>
      <w:r w:rsidRPr="003915E2">
        <w:rPr>
          <w:rFonts w:eastAsia="Calibri"/>
          <w:sz w:val="22"/>
          <w:szCs w:val="22"/>
          <w:lang w:eastAsia="en-US"/>
        </w:rPr>
        <w:t>. Реализация проекта так же пройдет в рамках государственной программы «Комплексное развитие  сельских территорий». Строительно-монтажные работы планируется завершить в течени</w:t>
      </w:r>
      <w:proofErr w:type="gramStart"/>
      <w:r w:rsidRPr="003915E2">
        <w:rPr>
          <w:rFonts w:eastAsia="Calibri"/>
          <w:sz w:val="22"/>
          <w:szCs w:val="22"/>
          <w:lang w:eastAsia="en-US"/>
        </w:rPr>
        <w:t>и</w:t>
      </w:r>
      <w:proofErr w:type="gramEnd"/>
      <w:r w:rsidRPr="003915E2">
        <w:rPr>
          <w:rFonts w:eastAsia="Calibri"/>
          <w:sz w:val="22"/>
          <w:szCs w:val="22"/>
          <w:lang w:eastAsia="en-US"/>
        </w:rPr>
        <w:t xml:space="preserve"> текущего года, стоимость работ составит 5,8 миллионов рублей.</w:t>
      </w:r>
    </w:p>
    <w:p w:rsidR="003915E2" w:rsidRPr="003915E2" w:rsidRDefault="003915E2" w:rsidP="003915E2">
      <w:pPr>
        <w:tabs>
          <w:tab w:val="left" w:pos="567"/>
        </w:tabs>
        <w:ind w:left="567"/>
        <w:jc w:val="both"/>
        <w:rPr>
          <w:rFonts w:eastAsia="Calibri"/>
          <w:sz w:val="22"/>
          <w:szCs w:val="22"/>
          <w:lang w:eastAsia="en-US"/>
        </w:rPr>
      </w:pPr>
    </w:p>
    <w:p w:rsidR="003915E2" w:rsidRPr="003915E2" w:rsidRDefault="003915E2" w:rsidP="003915E2">
      <w:pPr>
        <w:tabs>
          <w:tab w:val="left" w:pos="567"/>
        </w:tabs>
        <w:ind w:left="567"/>
        <w:jc w:val="center"/>
        <w:rPr>
          <w:rFonts w:eastAsia="Calibri"/>
          <w:b/>
          <w:sz w:val="22"/>
          <w:szCs w:val="22"/>
          <w:u w:val="single"/>
          <w:lang w:eastAsia="en-US"/>
        </w:rPr>
      </w:pPr>
      <w:r w:rsidRPr="003915E2">
        <w:rPr>
          <w:rFonts w:eastAsia="Calibri"/>
          <w:b/>
          <w:sz w:val="22"/>
          <w:szCs w:val="22"/>
          <w:u w:val="single"/>
          <w:lang w:eastAsia="en-US"/>
        </w:rPr>
        <w:t>Благоустройство, уличное освещение и дорожное хозяйство</w:t>
      </w:r>
    </w:p>
    <w:p w:rsidR="003915E2" w:rsidRPr="003915E2" w:rsidRDefault="003915E2" w:rsidP="003915E2">
      <w:pPr>
        <w:tabs>
          <w:tab w:val="left" w:pos="567"/>
        </w:tabs>
        <w:ind w:left="567"/>
        <w:jc w:val="both"/>
        <w:rPr>
          <w:rFonts w:eastAsia="Calibri"/>
          <w:sz w:val="22"/>
          <w:szCs w:val="22"/>
          <w:lang w:eastAsia="en-US"/>
        </w:rPr>
      </w:pPr>
      <w:r w:rsidRPr="003915E2">
        <w:rPr>
          <w:rFonts w:eastAsia="Calibri"/>
          <w:sz w:val="22"/>
          <w:szCs w:val="22"/>
          <w:lang w:eastAsia="en-US"/>
        </w:rPr>
        <w:tab/>
        <w:t xml:space="preserve">Начало каждого года администрация сельского поселения начинает с работ по обрезке и </w:t>
      </w:r>
      <w:proofErr w:type="spellStart"/>
      <w:r w:rsidRPr="003915E2">
        <w:rPr>
          <w:rFonts w:eastAsia="Calibri"/>
          <w:sz w:val="22"/>
          <w:szCs w:val="22"/>
          <w:lang w:eastAsia="en-US"/>
        </w:rPr>
        <w:t>кронированию</w:t>
      </w:r>
      <w:proofErr w:type="spellEnd"/>
      <w:r w:rsidRPr="003915E2">
        <w:rPr>
          <w:rFonts w:eastAsia="Calibri"/>
          <w:sz w:val="22"/>
          <w:szCs w:val="22"/>
          <w:lang w:eastAsia="en-US"/>
        </w:rPr>
        <w:t xml:space="preserve"> деревьев, расчистке от порослей обочин дорог и лесополос. Так проведены работы по расчистке дороги по улице Береговой и в большинстве проездов, соединяющих улицы </w:t>
      </w:r>
      <w:proofErr w:type="gramStart"/>
      <w:r w:rsidRPr="003915E2">
        <w:rPr>
          <w:rFonts w:eastAsia="Calibri"/>
          <w:sz w:val="22"/>
          <w:szCs w:val="22"/>
          <w:lang w:eastAsia="en-US"/>
        </w:rPr>
        <w:t>Шоссейную</w:t>
      </w:r>
      <w:proofErr w:type="gramEnd"/>
      <w:r w:rsidRPr="003915E2">
        <w:rPr>
          <w:rFonts w:eastAsia="Calibri"/>
          <w:sz w:val="22"/>
          <w:szCs w:val="22"/>
          <w:lang w:eastAsia="en-US"/>
        </w:rPr>
        <w:t xml:space="preserve"> и Мира. Приведены в ухоженный вид деревья в парке и двух скверах.  В канун христианских праздников поминовения усопших, произвели расчистку и уборку на кладбищах, расчистили и подремонтировали подъездные дороги. С участием общественности, обучающихся, служащих и активных граждан проведено порядка 20 субботников по наведению порядка в населенных пунктах сельского поселения.  </w:t>
      </w:r>
    </w:p>
    <w:p w:rsidR="003915E2" w:rsidRPr="003915E2" w:rsidRDefault="003915E2" w:rsidP="003915E2">
      <w:pPr>
        <w:tabs>
          <w:tab w:val="left" w:pos="567"/>
        </w:tabs>
        <w:ind w:left="567"/>
        <w:jc w:val="both"/>
        <w:rPr>
          <w:rFonts w:eastAsia="Calibri"/>
          <w:sz w:val="22"/>
          <w:szCs w:val="22"/>
          <w:lang w:eastAsia="en-US"/>
        </w:rPr>
      </w:pPr>
      <w:r w:rsidRPr="003915E2">
        <w:rPr>
          <w:rFonts w:eastAsia="Calibri"/>
          <w:sz w:val="22"/>
          <w:szCs w:val="22"/>
          <w:lang w:eastAsia="en-US"/>
        </w:rPr>
        <w:tab/>
      </w:r>
      <w:r w:rsidRPr="003915E2">
        <w:rPr>
          <w:rFonts w:eastAsia="Calibri"/>
          <w:sz w:val="22"/>
          <w:szCs w:val="22"/>
          <w:lang w:eastAsia="en-US"/>
        </w:rPr>
        <w:tab/>
        <w:t xml:space="preserve">В канун празднования дня победы осуществили текущий ремонт 11 памятников. </w:t>
      </w:r>
    </w:p>
    <w:p w:rsidR="003915E2" w:rsidRPr="003915E2" w:rsidRDefault="003915E2" w:rsidP="003915E2">
      <w:pPr>
        <w:tabs>
          <w:tab w:val="left" w:pos="567"/>
        </w:tabs>
        <w:ind w:left="567"/>
        <w:jc w:val="both"/>
        <w:rPr>
          <w:rFonts w:eastAsia="Calibri"/>
          <w:sz w:val="22"/>
          <w:szCs w:val="22"/>
          <w:lang w:eastAsia="en-US"/>
        </w:rPr>
      </w:pPr>
      <w:r w:rsidRPr="003915E2">
        <w:rPr>
          <w:rFonts w:eastAsia="Calibri"/>
          <w:sz w:val="22"/>
          <w:szCs w:val="22"/>
          <w:lang w:eastAsia="en-US"/>
        </w:rPr>
        <w:tab/>
      </w:r>
      <w:r w:rsidRPr="003915E2">
        <w:rPr>
          <w:rFonts w:eastAsia="Calibri"/>
          <w:sz w:val="22"/>
          <w:szCs w:val="22"/>
          <w:lang w:eastAsia="en-US"/>
        </w:rPr>
        <w:tab/>
        <w:t xml:space="preserve">Ликвидировано с применением техники и вручную 8 несанкционированных свалок. </w:t>
      </w:r>
    </w:p>
    <w:p w:rsidR="003915E2" w:rsidRPr="003915E2" w:rsidRDefault="003915E2" w:rsidP="003915E2">
      <w:pPr>
        <w:shd w:val="clear" w:color="auto" w:fill="FFFFFF"/>
        <w:autoSpaceDE w:val="0"/>
        <w:autoSpaceDN w:val="0"/>
        <w:adjustRightInd w:val="0"/>
        <w:ind w:left="567" w:firstLine="708"/>
        <w:jc w:val="both"/>
        <w:rPr>
          <w:rFonts w:eastAsia="Calibri"/>
          <w:sz w:val="22"/>
          <w:szCs w:val="22"/>
          <w:lang w:eastAsia="en-US"/>
        </w:rPr>
      </w:pPr>
      <w:r w:rsidRPr="003915E2">
        <w:rPr>
          <w:rFonts w:eastAsia="Calibri"/>
          <w:sz w:val="22"/>
          <w:szCs w:val="22"/>
          <w:lang w:eastAsia="en-US"/>
        </w:rPr>
        <w:t xml:space="preserve">Так же, в течение года на регулярной основе организовывались работы по уборке от мусора центральных улиц, выкашиванию сорной растительности, наведению санитарного порядка и благоустройству в парке, скверах и местах общего пользования, озеленению, поливу насаждений, обслуживанию территорий памятников, отлову бродячих животных. В прошлом году мы стали внимательнее относиться к состоянию лесополос особенно тех, которые расположены вдоль автодорог Федерального и Республиканского значения. </w:t>
      </w:r>
      <w:proofErr w:type="gramStart"/>
      <w:r w:rsidRPr="003915E2">
        <w:rPr>
          <w:rFonts w:eastAsia="Calibri"/>
          <w:sz w:val="22"/>
          <w:szCs w:val="22"/>
          <w:lang w:eastAsia="en-US"/>
        </w:rPr>
        <w:t xml:space="preserve">И хотя мы еще находимся в начале пути уверен, что в скором времени мы приведем в порядок большую часть насаждений. </w:t>
      </w:r>
      <w:proofErr w:type="gramEnd"/>
    </w:p>
    <w:p w:rsidR="003915E2" w:rsidRPr="003915E2" w:rsidRDefault="003915E2" w:rsidP="003915E2">
      <w:pPr>
        <w:shd w:val="clear" w:color="auto" w:fill="FFFFFF"/>
        <w:autoSpaceDE w:val="0"/>
        <w:autoSpaceDN w:val="0"/>
        <w:adjustRightInd w:val="0"/>
        <w:ind w:left="567" w:firstLine="708"/>
        <w:jc w:val="both"/>
        <w:rPr>
          <w:rFonts w:eastAsia="Calibri"/>
          <w:sz w:val="22"/>
          <w:szCs w:val="22"/>
          <w:lang w:eastAsia="en-US"/>
        </w:rPr>
      </w:pPr>
    </w:p>
    <w:p w:rsidR="003915E2" w:rsidRPr="003915E2" w:rsidRDefault="003915E2" w:rsidP="003915E2">
      <w:pPr>
        <w:shd w:val="clear" w:color="auto" w:fill="FFFFFF"/>
        <w:autoSpaceDE w:val="0"/>
        <w:autoSpaceDN w:val="0"/>
        <w:adjustRightInd w:val="0"/>
        <w:ind w:left="567" w:firstLine="708"/>
        <w:jc w:val="both"/>
        <w:rPr>
          <w:rFonts w:eastAsia="Calibri"/>
          <w:sz w:val="22"/>
          <w:szCs w:val="22"/>
          <w:lang w:eastAsia="en-US"/>
        </w:rPr>
      </w:pPr>
      <w:proofErr w:type="gramStart"/>
      <w:r w:rsidRPr="003915E2">
        <w:rPr>
          <w:rFonts w:eastAsia="Calibri"/>
          <w:sz w:val="22"/>
          <w:szCs w:val="22"/>
          <w:lang w:eastAsia="en-US"/>
        </w:rPr>
        <w:t>В 2020 году произведены электромонтажные и восстановительные работы уличного освещения на ряде улиц с. Красногвардейского: это улицы Степная, Ломоносова, Кооперативная,  Щорса, Садовая, Октябрьская, Советская.</w:t>
      </w:r>
      <w:proofErr w:type="gramEnd"/>
      <w:r w:rsidRPr="003915E2">
        <w:rPr>
          <w:rFonts w:eastAsia="Calibri"/>
          <w:sz w:val="22"/>
          <w:szCs w:val="22"/>
          <w:lang w:eastAsia="en-US"/>
        </w:rPr>
        <w:t xml:space="preserve"> Организованно уличное освещение на части улицы Крупской и на последнем квартале улицы Мира. Заменены светильники на мемориале «Вечный огонь». Общая протяженность восстановленного и организованного уличного освещения составляет 3200 м. Так же на регулярной основе осуществлялось текущее обслуживание по замене ламп, светильников, ремонту оборудования и восстановлению линий </w:t>
      </w:r>
      <w:proofErr w:type="gramStart"/>
      <w:r w:rsidRPr="003915E2">
        <w:rPr>
          <w:rFonts w:eastAsia="Calibri"/>
          <w:sz w:val="22"/>
          <w:szCs w:val="22"/>
          <w:lang w:eastAsia="en-US"/>
        </w:rPr>
        <w:t>освещения</w:t>
      </w:r>
      <w:proofErr w:type="gramEnd"/>
      <w:r w:rsidRPr="003915E2">
        <w:rPr>
          <w:rFonts w:eastAsia="Calibri"/>
          <w:sz w:val="22"/>
          <w:szCs w:val="22"/>
          <w:lang w:eastAsia="en-US"/>
        </w:rPr>
        <w:t xml:space="preserve"> в том числе выезды ремонтной бригады по обращениям жителей поселения. Сумма израсходованных средств на электромонтажные работы в 2020 году составила – 1173 тыс. руб. За потребленную электроэнергию  фонарями уличного освещения оплатили 1021 тыс. руб. Для сравнения в 2019 году электро-снабжающей организации было оплачено 1,456 тыс. рублей. Учитывая то, что фонарей на улицах поселения стало больше, а сумма оплаты за электроэнергию значительно меньше, можно с уверенностью констатировать преимущества  применения энергосберегающего оборудования. </w:t>
      </w:r>
    </w:p>
    <w:p w:rsidR="003915E2" w:rsidRPr="003915E2" w:rsidRDefault="003915E2" w:rsidP="003915E2">
      <w:pPr>
        <w:shd w:val="clear" w:color="auto" w:fill="FFFFFF"/>
        <w:autoSpaceDE w:val="0"/>
        <w:autoSpaceDN w:val="0"/>
        <w:adjustRightInd w:val="0"/>
        <w:ind w:left="567" w:firstLine="708"/>
        <w:jc w:val="both"/>
        <w:rPr>
          <w:rFonts w:eastAsia="Calibri"/>
          <w:sz w:val="22"/>
          <w:szCs w:val="22"/>
          <w:lang w:eastAsia="en-US"/>
        </w:rPr>
      </w:pPr>
    </w:p>
    <w:p w:rsidR="003915E2" w:rsidRPr="003915E2" w:rsidRDefault="003915E2" w:rsidP="003915E2">
      <w:pPr>
        <w:shd w:val="clear" w:color="auto" w:fill="FFFFFF"/>
        <w:autoSpaceDE w:val="0"/>
        <w:autoSpaceDN w:val="0"/>
        <w:adjustRightInd w:val="0"/>
        <w:ind w:left="567" w:firstLine="708"/>
        <w:jc w:val="both"/>
        <w:rPr>
          <w:rFonts w:eastAsia="Calibri"/>
          <w:sz w:val="22"/>
          <w:szCs w:val="22"/>
          <w:lang w:eastAsia="en-US"/>
        </w:rPr>
      </w:pPr>
      <w:r w:rsidRPr="003915E2">
        <w:rPr>
          <w:rFonts w:eastAsia="Calibri"/>
          <w:sz w:val="22"/>
          <w:szCs w:val="22"/>
          <w:lang w:eastAsia="en-US"/>
        </w:rPr>
        <w:t xml:space="preserve">В минувшем году за счет средств дорожного фонда сельского поселения произведены плановые работы по обслуживанию и ремонту автодорог. Так ранней весной и осенью выполнены работы по </w:t>
      </w:r>
      <w:proofErr w:type="spellStart"/>
      <w:r w:rsidRPr="003915E2">
        <w:rPr>
          <w:rFonts w:eastAsia="Calibri"/>
          <w:sz w:val="22"/>
          <w:szCs w:val="22"/>
          <w:lang w:eastAsia="en-US"/>
        </w:rPr>
        <w:t>грейдированию</w:t>
      </w:r>
      <w:proofErr w:type="spellEnd"/>
      <w:r w:rsidRPr="003915E2">
        <w:rPr>
          <w:rFonts w:eastAsia="Calibri"/>
          <w:sz w:val="22"/>
          <w:szCs w:val="22"/>
          <w:lang w:eastAsia="en-US"/>
        </w:rPr>
        <w:t>,  отсыпке гравийн</w:t>
      </w:r>
      <w:proofErr w:type="gramStart"/>
      <w:r w:rsidRPr="003915E2">
        <w:rPr>
          <w:rFonts w:eastAsia="Calibri"/>
          <w:sz w:val="22"/>
          <w:szCs w:val="22"/>
          <w:lang w:eastAsia="en-US"/>
        </w:rPr>
        <w:t>о-</w:t>
      </w:r>
      <w:proofErr w:type="gramEnd"/>
      <w:r w:rsidRPr="003915E2">
        <w:rPr>
          <w:rFonts w:eastAsia="Calibri"/>
          <w:sz w:val="22"/>
          <w:szCs w:val="22"/>
          <w:lang w:eastAsia="en-US"/>
        </w:rPr>
        <w:t xml:space="preserve"> песчаной смесью и выравниванию контура дорог, ямочному ремонту </w:t>
      </w:r>
      <w:proofErr w:type="spellStart"/>
      <w:r w:rsidRPr="003915E2">
        <w:rPr>
          <w:rFonts w:eastAsia="Calibri"/>
          <w:sz w:val="22"/>
          <w:szCs w:val="22"/>
          <w:lang w:eastAsia="en-US"/>
        </w:rPr>
        <w:t>асфальто-бетоных</w:t>
      </w:r>
      <w:proofErr w:type="spellEnd"/>
      <w:r w:rsidRPr="003915E2">
        <w:rPr>
          <w:rFonts w:eastAsia="Calibri"/>
          <w:sz w:val="22"/>
          <w:szCs w:val="22"/>
          <w:lang w:eastAsia="en-US"/>
        </w:rPr>
        <w:t xml:space="preserve"> покрытий, нанесению разметки, установке дорожных знаков, удалению наносов на обочинах и расширению проезжей части на дорогах местного значения. Всего на ремонт и обслуживание дорог сельского поселения израсходовано 1526 тыс. рублей.</w:t>
      </w:r>
    </w:p>
    <w:p w:rsidR="003915E2" w:rsidRPr="003915E2" w:rsidRDefault="003915E2" w:rsidP="003915E2">
      <w:pPr>
        <w:shd w:val="clear" w:color="auto" w:fill="FFFFFF"/>
        <w:autoSpaceDE w:val="0"/>
        <w:autoSpaceDN w:val="0"/>
        <w:adjustRightInd w:val="0"/>
        <w:ind w:left="567" w:firstLine="708"/>
        <w:jc w:val="both"/>
        <w:rPr>
          <w:rFonts w:eastAsia="Calibri"/>
          <w:sz w:val="22"/>
          <w:szCs w:val="22"/>
          <w:lang w:eastAsia="en-US"/>
        </w:rPr>
      </w:pPr>
      <w:r w:rsidRPr="003915E2">
        <w:rPr>
          <w:rFonts w:eastAsia="Calibri"/>
          <w:sz w:val="22"/>
          <w:szCs w:val="22"/>
          <w:lang w:eastAsia="en-US"/>
        </w:rPr>
        <w:t xml:space="preserve">1290 тыс. руб. средств дорожного фонда израсходовано на изготовление и государственную экспертизу проектно-сметной документации по реконструкции улиц 50 лет Октября и Чапаева села Красногвардейского. </w:t>
      </w:r>
    </w:p>
    <w:p w:rsidR="003915E2" w:rsidRPr="003915E2" w:rsidRDefault="003915E2" w:rsidP="003915E2">
      <w:pPr>
        <w:shd w:val="clear" w:color="auto" w:fill="FFFFFF"/>
        <w:autoSpaceDE w:val="0"/>
        <w:autoSpaceDN w:val="0"/>
        <w:adjustRightInd w:val="0"/>
        <w:ind w:left="567" w:firstLine="708"/>
        <w:jc w:val="both"/>
        <w:rPr>
          <w:rFonts w:eastAsia="Calibri"/>
          <w:sz w:val="22"/>
          <w:szCs w:val="22"/>
          <w:lang w:eastAsia="en-US"/>
        </w:rPr>
      </w:pPr>
      <w:proofErr w:type="gramStart"/>
      <w:r w:rsidRPr="003915E2">
        <w:rPr>
          <w:rFonts w:eastAsia="Calibri"/>
          <w:sz w:val="22"/>
          <w:szCs w:val="22"/>
          <w:lang w:eastAsia="en-US"/>
        </w:rPr>
        <w:t xml:space="preserve">С целью участия сельского поселение в государственной программе «Комплексное развитие  сельских территорий» изготовлена проектно-сметная документация по реконструкции подъездной автодороги в с. Красногвардейском по ул. </w:t>
      </w:r>
      <w:proofErr w:type="spellStart"/>
      <w:r w:rsidRPr="003915E2">
        <w:rPr>
          <w:rFonts w:eastAsia="Calibri"/>
          <w:sz w:val="22"/>
          <w:szCs w:val="22"/>
          <w:lang w:eastAsia="en-US"/>
        </w:rPr>
        <w:t>Заринского</w:t>
      </w:r>
      <w:proofErr w:type="spellEnd"/>
      <w:r w:rsidRPr="003915E2">
        <w:rPr>
          <w:rFonts w:eastAsia="Calibri"/>
          <w:sz w:val="22"/>
          <w:szCs w:val="22"/>
          <w:lang w:eastAsia="en-US"/>
        </w:rPr>
        <w:t xml:space="preserve"> от ул. Мира до ул. Первомайской к Управлению труда и социальной защиты населения по Красногвардейскому району на сумму 16,5 миллионов рублей.</w:t>
      </w:r>
      <w:proofErr w:type="gramEnd"/>
      <w:r w:rsidRPr="003915E2">
        <w:rPr>
          <w:rFonts w:eastAsia="Calibri"/>
          <w:sz w:val="22"/>
          <w:szCs w:val="22"/>
          <w:lang w:eastAsia="en-US"/>
        </w:rPr>
        <w:t xml:space="preserve"> На изготовление проектно-сметной документации из местного бюджета израсходовано 285 тыс. руб. Строительно-монтажные работы планируется выполнить в этом году.</w:t>
      </w:r>
    </w:p>
    <w:p w:rsidR="003915E2" w:rsidRPr="003915E2" w:rsidRDefault="003915E2" w:rsidP="003915E2">
      <w:pPr>
        <w:shd w:val="clear" w:color="auto" w:fill="FFFFFF"/>
        <w:autoSpaceDE w:val="0"/>
        <w:autoSpaceDN w:val="0"/>
        <w:adjustRightInd w:val="0"/>
        <w:ind w:left="567" w:firstLine="708"/>
        <w:jc w:val="both"/>
        <w:rPr>
          <w:rFonts w:eastAsia="Calibri"/>
          <w:sz w:val="22"/>
          <w:szCs w:val="22"/>
          <w:lang w:eastAsia="en-US"/>
        </w:rPr>
      </w:pPr>
      <w:r w:rsidRPr="003915E2">
        <w:rPr>
          <w:rFonts w:eastAsia="Calibri"/>
          <w:sz w:val="22"/>
          <w:szCs w:val="22"/>
          <w:lang w:eastAsia="en-US"/>
        </w:rPr>
        <w:t xml:space="preserve">Вместе с тем за счет дорожного фонда Республики Адыгея Красногвардейским ДРСУ </w:t>
      </w:r>
      <w:proofErr w:type="gramStart"/>
      <w:r w:rsidRPr="003915E2">
        <w:rPr>
          <w:rFonts w:eastAsia="Calibri"/>
          <w:sz w:val="22"/>
          <w:szCs w:val="22"/>
          <w:lang w:eastAsia="en-US"/>
        </w:rPr>
        <w:t>и ООО</w:t>
      </w:r>
      <w:proofErr w:type="gramEnd"/>
      <w:r w:rsidRPr="003915E2">
        <w:rPr>
          <w:rFonts w:eastAsia="Calibri"/>
          <w:sz w:val="22"/>
          <w:szCs w:val="22"/>
          <w:lang w:eastAsia="en-US"/>
        </w:rPr>
        <w:t xml:space="preserve"> «ТДК» выполнен беспрецедентный объем работ. В рамках государственной программы «Безопасные и качественные дороги (сокращенно БКД)» осуществлен ремонт автодороги по улице Первомайской, районного центра протяженностью более 4 км, с объемом финансирования – 32,5 млн. руб. Капитальный ремонт автодорог с обустройством стоянок и парковок по улицам Широкой и Ленина, протяженностью 2,2 км, с объемом финансирования – 24 млн. руб. Ну </w:t>
      </w:r>
      <w:proofErr w:type="gramStart"/>
      <w:r w:rsidRPr="003915E2">
        <w:rPr>
          <w:rFonts w:eastAsia="Calibri"/>
          <w:sz w:val="22"/>
          <w:szCs w:val="22"/>
          <w:lang w:eastAsia="en-US"/>
        </w:rPr>
        <w:t>и</w:t>
      </w:r>
      <w:proofErr w:type="gramEnd"/>
      <w:r w:rsidRPr="003915E2">
        <w:rPr>
          <w:rFonts w:eastAsia="Calibri"/>
          <w:sz w:val="22"/>
          <w:szCs w:val="22"/>
          <w:lang w:eastAsia="en-US"/>
        </w:rPr>
        <w:t xml:space="preserve"> конечно же строительство долгожданного тротуара по улице Мира. Все мы помним многочисленные обращения и жалобы жителей по поводу отсутствия пешеходной зоны на самой протяженной улице районного цента. Из года в год </w:t>
      </w:r>
      <w:proofErr w:type="gramStart"/>
      <w:r w:rsidRPr="003915E2">
        <w:rPr>
          <w:rFonts w:eastAsia="Calibri"/>
          <w:sz w:val="22"/>
          <w:szCs w:val="22"/>
          <w:lang w:eastAsia="en-US"/>
        </w:rPr>
        <w:t>высказывали свое беспокойство</w:t>
      </w:r>
      <w:proofErr w:type="gramEnd"/>
      <w:r w:rsidRPr="003915E2">
        <w:rPr>
          <w:rFonts w:eastAsia="Calibri"/>
          <w:sz w:val="22"/>
          <w:szCs w:val="22"/>
          <w:lang w:eastAsia="en-US"/>
        </w:rPr>
        <w:t xml:space="preserve"> родители школьников, следующих на занятия по проезжей части. И только после прямого обращения квартальных и актива улицы к Главе Республики Адыгея </w:t>
      </w:r>
      <w:proofErr w:type="spellStart"/>
      <w:r w:rsidRPr="003915E2">
        <w:rPr>
          <w:rFonts w:eastAsia="Calibri"/>
          <w:sz w:val="22"/>
          <w:szCs w:val="22"/>
          <w:lang w:eastAsia="en-US"/>
        </w:rPr>
        <w:t>Кумпилову</w:t>
      </w:r>
      <w:proofErr w:type="spellEnd"/>
      <w:r w:rsidRPr="003915E2">
        <w:rPr>
          <w:rFonts w:eastAsia="Calibri"/>
          <w:sz w:val="22"/>
          <w:szCs w:val="22"/>
          <w:lang w:eastAsia="en-US"/>
        </w:rPr>
        <w:t xml:space="preserve"> Мурату </w:t>
      </w:r>
      <w:proofErr w:type="spellStart"/>
      <w:r w:rsidRPr="003915E2">
        <w:rPr>
          <w:rFonts w:eastAsia="Calibri"/>
          <w:sz w:val="22"/>
          <w:szCs w:val="22"/>
          <w:lang w:eastAsia="en-US"/>
        </w:rPr>
        <w:t>Каральбиевичу</w:t>
      </w:r>
      <w:proofErr w:type="spellEnd"/>
      <w:r w:rsidRPr="003915E2">
        <w:rPr>
          <w:rFonts w:eastAsia="Calibri"/>
          <w:sz w:val="22"/>
          <w:szCs w:val="22"/>
          <w:lang w:eastAsia="en-US"/>
        </w:rPr>
        <w:t xml:space="preserve"> вопрос сдвинулся с мертвой точки. Уже в начале года </w:t>
      </w:r>
      <w:proofErr w:type="gramStart"/>
      <w:r w:rsidRPr="003915E2">
        <w:rPr>
          <w:rFonts w:eastAsia="Calibri"/>
          <w:sz w:val="22"/>
          <w:szCs w:val="22"/>
          <w:lang w:eastAsia="en-US"/>
        </w:rPr>
        <w:t>началось строительство и в конце весны тротуар протяженностью более 5,5 километров был</w:t>
      </w:r>
      <w:proofErr w:type="gramEnd"/>
      <w:r w:rsidRPr="003915E2">
        <w:rPr>
          <w:rFonts w:eastAsia="Calibri"/>
          <w:sz w:val="22"/>
          <w:szCs w:val="22"/>
          <w:lang w:eastAsia="en-US"/>
        </w:rPr>
        <w:t xml:space="preserve"> сдан в эксплуатацию. Стоимость работ составила 19 млн. руб.</w:t>
      </w:r>
    </w:p>
    <w:p w:rsidR="003915E2" w:rsidRPr="003915E2" w:rsidRDefault="003915E2" w:rsidP="003915E2">
      <w:pPr>
        <w:shd w:val="clear" w:color="auto" w:fill="FFFFFF"/>
        <w:autoSpaceDE w:val="0"/>
        <w:autoSpaceDN w:val="0"/>
        <w:adjustRightInd w:val="0"/>
        <w:ind w:left="567" w:firstLine="708"/>
        <w:jc w:val="both"/>
        <w:rPr>
          <w:rFonts w:eastAsia="Calibri"/>
          <w:b/>
          <w:sz w:val="22"/>
          <w:szCs w:val="22"/>
          <w:u w:val="single"/>
          <w:lang w:eastAsia="en-US"/>
        </w:rPr>
      </w:pPr>
    </w:p>
    <w:p w:rsidR="003915E2" w:rsidRPr="003915E2" w:rsidRDefault="003915E2" w:rsidP="003915E2">
      <w:pPr>
        <w:tabs>
          <w:tab w:val="left" w:pos="567"/>
        </w:tabs>
        <w:ind w:left="567"/>
        <w:jc w:val="center"/>
        <w:rPr>
          <w:rFonts w:eastAsia="Calibri"/>
          <w:b/>
          <w:sz w:val="22"/>
          <w:szCs w:val="22"/>
          <w:u w:val="single"/>
          <w:lang w:eastAsia="en-US"/>
        </w:rPr>
      </w:pPr>
    </w:p>
    <w:p w:rsidR="003915E2" w:rsidRPr="003915E2" w:rsidRDefault="003915E2" w:rsidP="003915E2">
      <w:pPr>
        <w:tabs>
          <w:tab w:val="left" w:pos="567"/>
        </w:tabs>
        <w:ind w:left="567"/>
        <w:jc w:val="center"/>
        <w:rPr>
          <w:rFonts w:eastAsia="Calibri"/>
          <w:b/>
          <w:sz w:val="22"/>
          <w:szCs w:val="22"/>
          <w:u w:val="single"/>
          <w:lang w:eastAsia="en-US"/>
        </w:rPr>
      </w:pPr>
      <w:r w:rsidRPr="003915E2">
        <w:rPr>
          <w:rFonts w:eastAsia="Calibri"/>
          <w:b/>
          <w:sz w:val="22"/>
          <w:szCs w:val="22"/>
          <w:u w:val="single"/>
          <w:lang w:eastAsia="en-US"/>
        </w:rPr>
        <w:t>Нацпроекты и Федеральные программы</w:t>
      </w:r>
    </w:p>
    <w:p w:rsidR="003915E2" w:rsidRPr="003915E2" w:rsidRDefault="003915E2" w:rsidP="003915E2">
      <w:pPr>
        <w:tabs>
          <w:tab w:val="left" w:pos="567"/>
        </w:tabs>
        <w:ind w:left="567"/>
        <w:jc w:val="both"/>
        <w:rPr>
          <w:rFonts w:eastAsia="Calibri"/>
          <w:sz w:val="22"/>
          <w:szCs w:val="22"/>
          <w:lang w:eastAsia="en-US"/>
        </w:rPr>
      </w:pPr>
      <w:r w:rsidRPr="003915E2">
        <w:rPr>
          <w:rFonts w:eastAsia="Calibri"/>
          <w:sz w:val="22"/>
          <w:szCs w:val="22"/>
          <w:lang w:eastAsia="en-US"/>
        </w:rPr>
        <w:tab/>
      </w:r>
      <w:proofErr w:type="gramStart"/>
      <w:r w:rsidRPr="003915E2">
        <w:rPr>
          <w:rFonts w:eastAsia="Calibri"/>
          <w:sz w:val="22"/>
          <w:szCs w:val="22"/>
          <w:lang w:eastAsia="en-US"/>
        </w:rPr>
        <w:t>В истекшем году продолжилось участие сельского поселение в Государственной программе Формирование современной городской среды.</w:t>
      </w:r>
      <w:proofErr w:type="gramEnd"/>
      <w:r w:rsidRPr="003915E2">
        <w:rPr>
          <w:rFonts w:eastAsia="Calibri"/>
          <w:sz w:val="22"/>
          <w:szCs w:val="22"/>
          <w:lang w:eastAsia="en-US"/>
        </w:rPr>
        <w:t xml:space="preserve"> </w:t>
      </w:r>
      <w:proofErr w:type="gramStart"/>
      <w:r w:rsidRPr="003915E2">
        <w:rPr>
          <w:rFonts w:eastAsia="Calibri"/>
          <w:sz w:val="22"/>
          <w:szCs w:val="22"/>
          <w:lang w:eastAsia="en-US"/>
        </w:rPr>
        <w:t>Проведены работы по благоустройству дворовой территорий многоквартирного дома по ул. Горького, 6 на сумму более 3 млн. рублей, 350 тысяч из которых местный бюджет.</w:t>
      </w:r>
      <w:proofErr w:type="gramEnd"/>
      <w:r w:rsidRPr="003915E2">
        <w:rPr>
          <w:rFonts w:eastAsia="Calibri"/>
          <w:sz w:val="22"/>
          <w:szCs w:val="22"/>
          <w:lang w:eastAsia="en-US"/>
        </w:rPr>
        <w:t xml:space="preserve"> В рамках реализации проекта произведено асфальтирование дворовых проездов, обустроены парковочные места, установлены детская площадка с резиновым покрытием и игровым оборудованием, спортивная площадка с турниками, брусьями, и тренажерами, обустроено освещение с парковыми светильниками, установлены беседка, лавочки и урны. </w:t>
      </w:r>
      <w:proofErr w:type="gramStart"/>
      <w:r w:rsidRPr="003915E2">
        <w:rPr>
          <w:rFonts w:eastAsia="Calibri"/>
          <w:sz w:val="22"/>
          <w:szCs w:val="22"/>
          <w:lang w:eastAsia="en-US"/>
        </w:rPr>
        <w:t>И чтобы не нарушать взятый министерством строительства Республики Адыгея темп, сразу изготовлен проект по благоустройству дворовой территорий многоквартирного дома по ул. Горького, 6 а.</w:t>
      </w:r>
      <w:proofErr w:type="gramEnd"/>
    </w:p>
    <w:p w:rsidR="003915E2" w:rsidRPr="003915E2" w:rsidRDefault="003915E2" w:rsidP="003915E2">
      <w:pPr>
        <w:tabs>
          <w:tab w:val="left" w:pos="567"/>
        </w:tabs>
        <w:ind w:left="567"/>
        <w:jc w:val="both"/>
        <w:rPr>
          <w:rFonts w:eastAsia="Calibri"/>
          <w:sz w:val="22"/>
          <w:szCs w:val="22"/>
          <w:lang w:eastAsia="en-US"/>
        </w:rPr>
      </w:pPr>
    </w:p>
    <w:p w:rsidR="003915E2" w:rsidRPr="003915E2" w:rsidRDefault="003915E2" w:rsidP="003915E2">
      <w:pPr>
        <w:tabs>
          <w:tab w:val="left" w:pos="567"/>
        </w:tabs>
        <w:ind w:left="567"/>
        <w:jc w:val="both"/>
        <w:rPr>
          <w:rFonts w:eastAsia="Calibri"/>
          <w:sz w:val="22"/>
          <w:szCs w:val="22"/>
          <w:lang w:eastAsia="en-US"/>
        </w:rPr>
      </w:pPr>
      <w:r w:rsidRPr="003915E2">
        <w:rPr>
          <w:rFonts w:eastAsia="Calibri"/>
          <w:sz w:val="22"/>
          <w:szCs w:val="22"/>
          <w:lang w:eastAsia="en-US"/>
        </w:rPr>
        <w:tab/>
      </w:r>
      <w:proofErr w:type="gramStart"/>
      <w:r w:rsidRPr="003915E2">
        <w:rPr>
          <w:rFonts w:eastAsia="Calibri"/>
          <w:sz w:val="22"/>
          <w:szCs w:val="22"/>
          <w:lang w:eastAsia="en-US"/>
        </w:rPr>
        <w:t>В рамках участия Красногвардейского сельского поселения в Нацпроекте «Чистая вода», завершены работы по строительству водозаборного сооружения с зоной санитарной охраны источника водоснабжения по ул. Чапаева, в с. Красногвардейском, на общую сумму строительно-монтажных работ более 11 миллионов рублей, в том числе 375 тысяч рублей из бюджета поселения.</w:t>
      </w:r>
      <w:proofErr w:type="gramEnd"/>
      <w:r w:rsidRPr="003915E2">
        <w:rPr>
          <w:rFonts w:eastAsia="Calibri"/>
          <w:sz w:val="22"/>
          <w:szCs w:val="22"/>
          <w:lang w:eastAsia="en-US"/>
        </w:rPr>
        <w:t xml:space="preserve"> Реализация данного проекта улучшила ситуацию с нехваткой питьевой воды в юго-западной части села Красногвардейского. </w:t>
      </w:r>
    </w:p>
    <w:p w:rsidR="003915E2" w:rsidRPr="003915E2" w:rsidRDefault="003915E2" w:rsidP="003915E2">
      <w:pPr>
        <w:tabs>
          <w:tab w:val="left" w:pos="567"/>
        </w:tabs>
        <w:ind w:left="567"/>
        <w:jc w:val="both"/>
        <w:rPr>
          <w:rFonts w:eastAsia="Calibri"/>
          <w:sz w:val="22"/>
          <w:szCs w:val="22"/>
          <w:lang w:eastAsia="en-US"/>
        </w:rPr>
      </w:pPr>
      <w:r w:rsidRPr="003915E2">
        <w:rPr>
          <w:rFonts w:eastAsia="Calibri"/>
          <w:sz w:val="22"/>
          <w:szCs w:val="22"/>
          <w:lang w:eastAsia="en-US"/>
        </w:rPr>
        <w:tab/>
        <w:t>В дополнение к тому заменена</w:t>
      </w:r>
      <w:r w:rsidRPr="003915E2">
        <w:rPr>
          <w:rFonts w:eastAsiaTheme="minorHAnsi"/>
          <w:sz w:val="22"/>
          <w:szCs w:val="22"/>
          <w:lang w:eastAsia="en-US"/>
        </w:rPr>
        <w:t xml:space="preserve"> </w:t>
      </w:r>
      <w:r w:rsidRPr="003915E2">
        <w:rPr>
          <w:rFonts w:eastAsia="Calibri"/>
          <w:sz w:val="22"/>
          <w:szCs w:val="22"/>
          <w:lang w:eastAsia="en-US"/>
        </w:rPr>
        <w:t>водонапорная башня "</w:t>
      </w:r>
      <w:proofErr w:type="spellStart"/>
      <w:r w:rsidRPr="003915E2">
        <w:rPr>
          <w:rFonts w:eastAsia="Calibri"/>
          <w:sz w:val="22"/>
          <w:szCs w:val="22"/>
          <w:lang w:eastAsia="en-US"/>
        </w:rPr>
        <w:t>Рожновского</w:t>
      </w:r>
      <w:proofErr w:type="spellEnd"/>
      <w:r w:rsidRPr="003915E2">
        <w:rPr>
          <w:rFonts w:eastAsia="Calibri"/>
          <w:sz w:val="22"/>
          <w:szCs w:val="22"/>
          <w:lang w:eastAsia="en-US"/>
        </w:rPr>
        <w:t xml:space="preserve">" по улице Зеленой </w:t>
      </w:r>
      <w:proofErr w:type="gramStart"/>
      <w:r w:rsidRPr="003915E2">
        <w:rPr>
          <w:rFonts w:eastAsia="Calibri"/>
          <w:sz w:val="22"/>
          <w:szCs w:val="22"/>
          <w:lang w:eastAsia="en-US"/>
        </w:rPr>
        <w:t>в</w:t>
      </w:r>
      <w:proofErr w:type="gramEnd"/>
      <w:r w:rsidRPr="003915E2">
        <w:rPr>
          <w:rFonts w:eastAsia="Calibri"/>
          <w:sz w:val="22"/>
          <w:szCs w:val="22"/>
          <w:lang w:eastAsia="en-US"/>
        </w:rPr>
        <w:t xml:space="preserve"> с. Красногвардейском. Стоимость работ составила 900 тысяч рублей, в том числе 700 тысяч из Республиканского бюджета, 110 тысяч из бюджета поселения и 90 тысяч средства жителей, поддержавших решение поселения участвовать в Республиканской программе поддержки местных инициатив. Новое водонапорное сооружение позволило улучшить качество питьевой воды в юго-восточной части районного центра. </w:t>
      </w:r>
    </w:p>
    <w:p w:rsidR="003915E2" w:rsidRPr="003915E2" w:rsidRDefault="003915E2" w:rsidP="003915E2">
      <w:pPr>
        <w:tabs>
          <w:tab w:val="left" w:pos="567"/>
        </w:tabs>
        <w:ind w:left="567"/>
        <w:jc w:val="both"/>
        <w:rPr>
          <w:rFonts w:eastAsia="Calibri"/>
          <w:sz w:val="22"/>
          <w:szCs w:val="22"/>
          <w:lang w:eastAsia="en-US"/>
        </w:rPr>
      </w:pPr>
    </w:p>
    <w:p w:rsidR="003915E2" w:rsidRPr="003915E2" w:rsidRDefault="003915E2" w:rsidP="003915E2">
      <w:pPr>
        <w:tabs>
          <w:tab w:val="left" w:pos="567"/>
        </w:tabs>
        <w:ind w:left="567"/>
        <w:jc w:val="both"/>
        <w:rPr>
          <w:rFonts w:eastAsia="Calibri"/>
          <w:sz w:val="22"/>
          <w:szCs w:val="22"/>
          <w:lang w:eastAsia="en-US"/>
        </w:rPr>
      </w:pPr>
      <w:r w:rsidRPr="003915E2">
        <w:rPr>
          <w:rFonts w:eastAsia="Calibri"/>
          <w:sz w:val="22"/>
          <w:szCs w:val="22"/>
          <w:lang w:eastAsia="en-US"/>
        </w:rPr>
        <w:lastRenderedPageBreak/>
        <w:tab/>
        <w:t>В 2020 году по поручению и всесторонней поддержке главы Республики Адыгея проведены работы по реконструкции центральных улиц районного центра, а именно улицы 50 лет Октября от ул. Ленина до ул. Первомайская и улицы Чапаева от ул. Щорса до ул. Новая. Данный объект реализован благодаря субсидии из дорожного фонда Республики Адыгея и программе Формирование современной городской среды. Стоимость строительно-монтажных работ – 77 млн. рублей. В том числе 60 миллионов из дорожного фонда Республики, 13 миллионов по программе Формирование современной городской среды и около 4 миллионов из бюджета поселения.</w:t>
      </w:r>
    </w:p>
    <w:p w:rsidR="003915E2" w:rsidRPr="003915E2" w:rsidRDefault="003915E2" w:rsidP="003915E2">
      <w:pPr>
        <w:tabs>
          <w:tab w:val="left" w:pos="567"/>
        </w:tabs>
        <w:ind w:left="567"/>
        <w:jc w:val="both"/>
        <w:rPr>
          <w:rFonts w:eastAsiaTheme="minorHAnsi"/>
          <w:bCs/>
          <w:sz w:val="22"/>
          <w:szCs w:val="22"/>
          <w:lang w:eastAsia="en-US"/>
        </w:rPr>
      </w:pPr>
      <w:r w:rsidRPr="003915E2">
        <w:rPr>
          <w:rFonts w:eastAsia="Calibri"/>
          <w:sz w:val="22"/>
          <w:szCs w:val="22"/>
          <w:lang w:eastAsia="en-US"/>
        </w:rPr>
        <w:tab/>
        <w:t>Мы все свидетели того, какой внушительный объем строительных работ был выполнен. Демонтировано старое покрытие автодорог, тротуаров и парковочных зон. Реконструированы линии электропередач и связи, демонтированы полностью электро-опоры по ул. 50 лет Октября и частично по ул. Чапаева. Обустроены новые водопроводные сети. Проложены подземные линии уличного освещения, установлены мачтовые и парковые светильники. Произведена замена оснований дорог и тротуаров. Установлены бордюры, пешеходные зоны вымощены плиткой, в  клумбы завезен чернозем, высажены деревья. Оборудована ливневая канализация с тремя приемниками для сточных вод. Автодороги и главный перекресток приведены в нормативное состояние, уложен новый асфальт, обустроены пешеходные переходы со светофорными объектами, установлены перильные ограждения. Организованы парковочные места и стоянки. Весь проект реализован с учетом требований доступной городской среды.</w:t>
      </w:r>
    </w:p>
    <w:p w:rsidR="003915E2" w:rsidRPr="003915E2" w:rsidRDefault="003915E2" w:rsidP="003915E2">
      <w:pPr>
        <w:shd w:val="clear" w:color="auto" w:fill="FFFFFF"/>
        <w:autoSpaceDE w:val="0"/>
        <w:autoSpaceDN w:val="0"/>
        <w:adjustRightInd w:val="0"/>
        <w:ind w:left="567"/>
        <w:contextualSpacing/>
        <w:jc w:val="center"/>
        <w:rPr>
          <w:rFonts w:eastAsiaTheme="minorHAnsi"/>
          <w:b/>
          <w:sz w:val="22"/>
          <w:szCs w:val="22"/>
          <w:u w:val="single"/>
          <w:lang w:eastAsia="en-US"/>
        </w:rPr>
      </w:pPr>
      <w:r w:rsidRPr="003915E2">
        <w:rPr>
          <w:rFonts w:eastAsiaTheme="minorHAnsi"/>
          <w:b/>
          <w:sz w:val="22"/>
          <w:szCs w:val="22"/>
          <w:u w:val="single"/>
          <w:lang w:eastAsia="en-US"/>
        </w:rPr>
        <w:t>Заключение</w:t>
      </w:r>
    </w:p>
    <w:p w:rsidR="003915E2" w:rsidRPr="003915E2" w:rsidRDefault="003915E2" w:rsidP="003915E2">
      <w:pPr>
        <w:spacing w:after="200" w:line="276" w:lineRule="auto"/>
        <w:ind w:left="567" w:firstLine="709"/>
        <w:jc w:val="both"/>
        <w:rPr>
          <w:rFonts w:eastAsiaTheme="minorHAnsi"/>
          <w:sz w:val="22"/>
          <w:szCs w:val="22"/>
          <w:lang w:eastAsia="en-US"/>
        </w:rPr>
      </w:pPr>
      <w:r w:rsidRPr="003915E2">
        <w:rPr>
          <w:rFonts w:eastAsiaTheme="minorHAnsi"/>
          <w:sz w:val="22"/>
          <w:szCs w:val="22"/>
          <w:lang w:eastAsia="en-US"/>
        </w:rPr>
        <w:t xml:space="preserve">В своем выступлении я не могу отразить всю работу, проделанную в течение года по выполнению возложенных на нас  полномочий, а также результаты этой работы. Не все планы получилось осуществить, в том числе из-за пандемии. Ограничительные меры нарушили не только рабочие </w:t>
      </w:r>
      <w:proofErr w:type="gramStart"/>
      <w:r w:rsidRPr="003915E2">
        <w:rPr>
          <w:rFonts w:eastAsiaTheme="minorHAnsi"/>
          <w:sz w:val="22"/>
          <w:szCs w:val="22"/>
          <w:lang w:eastAsia="en-US"/>
        </w:rPr>
        <w:t>процессы</w:t>
      </w:r>
      <w:proofErr w:type="gramEnd"/>
      <w:r w:rsidRPr="003915E2">
        <w:rPr>
          <w:rFonts w:eastAsiaTheme="minorHAnsi"/>
          <w:sz w:val="22"/>
          <w:szCs w:val="22"/>
          <w:lang w:eastAsia="en-US"/>
        </w:rPr>
        <w:t xml:space="preserve"> но и изменили жизнь общества. И хотя </w:t>
      </w:r>
      <w:proofErr w:type="spellStart"/>
      <w:r w:rsidRPr="003915E2">
        <w:rPr>
          <w:rFonts w:eastAsiaTheme="minorHAnsi"/>
          <w:sz w:val="22"/>
          <w:szCs w:val="22"/>
          <w:lang w:eastAsia="en-US"/>
        </w:rPr>
        <w:t>Короновирус</w:t>
      </w:r>
      <w:proofErr w:type="spellEnd"/>
      <w:r w:rsidRPr="003915E2">
        <w:rPr>
          <w:rFonts w:eastAsiaTheme="minorHAnsi"/>
          <w:sz w:val="22"/>
          <w:szCs w:val="22"/>
          <w:lang w:eastAsia="en-US"/>
        </w:rPr>
        <w:t xml:space="preserve"> внес свои коррективы во все сферы жизнедеятельности, одно можно сказать с уверенностью -  мы научились решать многие сложные задачи,  и главное то, что на территории муниципального образования «Красногвардейское сельское поселение» удалось сохранить социальную стабильность. Все это стало возможным благодаря всесторонней поддержке Главы Республики Адыгея, Кабинета Министров, Главы Красногвардейского района, а также совместной и скоординированной работы администрации, депутатов, руководителей учреждений, индивидуальных предпринимателей, крестьянско-фермерских хозяйств, квартальных и конечно жителей поселения.</w:t>
      </w:r>
    </w:p>
    <w:p w:rsidR="003915E2" w:rsidRPr="003915E2" w:rsidRDefault="003915E2" w:rsidP="003915E2">
      <w:pPr>
        <w:shd w:val="clear" w:color="auto" w:fill="FFFFFF"/>
        <w:ind w:left="567" w:firstLine="708"/>
        <w:contextualSpacing/>
        <w:jc w:val="both"/>
        <w:textAlignment w:val="baseline"/>
        <w:rPr>
          <w:sz w:val="22"/>
          <w:szCs w:val="22"/>
        </w:rPr>
      </w:pPr>
      <w:r w:rsidRPr="003915E2">
        <w:rPr>
          <w:sz w:val="22"/>
          <w:szCs w:val="22"/>
        </w:rPr>
        <w:t>Благодарю за внимание!</w:t>
      </w:r>
    </w:p>
    <w:p w:rsidR="003915E2" w:rsidRPr="003915E2" w:rsidRDefault="003915E2" w:rsidP="003915E2">
      <w:pPr>
        <w:shd w:val="clear" w:color="auto" w:fill="FFFFFF"/>
        <w:ind w:left="567" w:firstLine="708"/>
        <w:contextualSpacing/>
        <w:jc w:val="both"/>
        <w:textAlignment w:val="baseline"/>
        <w:rPr>
          <w:sz w:val="22"/>
          <w:szCs w:val="22"/>
        </w:rPr>
      </w:pPr>
    </w:p>
    <w:p w:rsidR="003915E2" w:rsidRPr="003915E2" w:rsidRDefault="003915E2" w:rsidP="003915E2">
      <w:pPr>
        <w:ind w:left="567"/>
        <w:jc w:val="both"/>
        <w:rPr>
          <w:rFonts w:eastAsiaTheme="minorHAnsi"/>
          <w:b/>
          <w:sz w:val="22"/>
          <w:szCs w:val="22"/>
          <w:lang w:eastAsia="en-US"/>
        </w:rPr>
      </w:pPr>
    </w:p>
    <w:p w:rsidR="003915E2" w:rsidRPr="003915E2" w:rsidRDefault="003915E2" w:rsidP="003915E2">
      <w:pPr>
        <w:ind w:left="567"/>
        <w:jc w:val="both"/>
        <w:rPr>
          <w:rFonts w:eastAsiaTheme="minorHAnsi"/>
          <w:b/>
          <w:sz w:val="22"/>
          <w:szCs w:val="22"/>
          <w:lang w:eastAsia="en-US"/>
        </w:rPr>
      </w:pPr>
      <w:r w:rsidRPr="003915E2">
        <w:rPr>
          <w:rFonts w:eastAsiaTheme="minorHAnsi"/>
          <w:b/>
          <w:sz w:val="22"/>
          <w:szCs w:val="22"/>
          <w:lang w:eastAsia="en-US"/>
        </w:rPr>
        <w:t>Глава муниципального образования</w:t>
      </w:r>
    </w:p>
    <w:p w:rsidR="003915E2" w:rsidRPr="003915E2" w:rsidRDefault="003915E2" w:rsidP="003915E2">
      <w:pPr>
        <w:ind w:left="567"/>
        <w:jc w:val="both"/>
        <w:rPr>
          <w:rFonts w:eastAsiaTheme="minorHAnsi"/>
          <w:sz w:val="22"/>
          <w:szCs w:val="22"/>
          <w:lang w:eastAsia="en-US"/>
        </w:rPr>
      </w:pPr>
      <w:r w:rsidRPr="003915E2">
        <w:rPr>
          <w:rFonts w:eastAsiaTheme="minorHAnsi"/>
          <w:b/>
          <w:sz w:val="22"/>
          <w:szCs w:val="22"/>
          <w:lang w:eastAsia="en-US"/>
        </w:rPr>
        <w:t xml:space="preserve">«Красногвардейское сельское поселение»             </w:t>
      </w:r>
      <w:r w:rsidRPr="003915E2">
        <w:rPr>
          <w:rFonts w:eastAsiaTheme="minorHAnsi"/>
          <w:b/>
          <w:sz w:val="22"/>
          <w:szCs w:val="22"/>
          <w:lang w:eastAsia="en-US"/>
        </w:rPr>
        <w:tab/>
      </w:r>
      <w:r w:rsidRPr="003915E2">
        <w:rPr>
          <w:rFonts w:eastAsiaTheme="minorHAnsi"/>
          <w:b/>
          <w:sz w:val="22"/>
          <w:szCs w:val="22"/>
          <w:lang w:eastAsia="en-US"/>
        </w:rPr>
        <w:tab/>
      </w:r>
      <w:r>
        <w:rPr>
          <w:rFonts w:eastAsiaTheme="minorHAnsi"/>
          <w:b/>
          <w:sz w:val="22"/>
          <w:szCs w:val="22"/>
          <w:lang w:eastAsia="en-US"/>
        </w:rPr>
        <w:tab/>
      </w:r>
      <w:r>
        <w:rPr>
          <w:rFonts w:eastAsiaTheme="minorHAnsi"/>
          <w:b/>
          <w:sz w:val="22"/>
          <w:szCs w:val="22"/>
          <w:lang w:eastAsia="en-US"/>
        </w:rPr>
        <w:tab/>
      </w:r>
      <w:r w:rsidRPr="003915E2">
        <w:rPr>
          <w:rFonts w:eastAsiaTheme="minorHAnsi"/>
          <w:b/>
          <w:sz w:val="22"/>
          <w:szCs w:val="22"/>
          <w:lang w:eastAsia="en-US"/>
        </w:rPr>
        <w:t xml:space="preserve">    Д.В. Гавриш</w:t>
      </w:r>
    </w:p>
    <w:p w:rsidR="003915E2" w:rsidRPr="003915E2" w:rsidRDefault="003915E2" w:rsidP="00B13FCE">
      <w:pPr>
        <w:jc w:val="right"/>
        <w:rPr>
          <w:rFonts w:eastAsia="SimSun"/>
          <w:sz w:val="22"/>
          <w:szCs w:val="22"/>
          <w:lang w:eastAsia="zh-CN"/>
        </w:rPr>
      </w:pPr>
    </w:p>
    <w:p w:rsidR="003915E2" w:rsidRPr="003915E2" w:rsidRDefault="003915E2" w:rsidP="003915E2">
      <w:pPr>
        <w:jc w:val="center"/>
        <w:rPr>
          <w:b/>
          <w:sz w:val="22"/>
          <w:szCs w:val="22"/>
        </w:rPr>
      </w:pPr>
      <w:proofErr w:type="gramStart"/>
      <w:r w:rsidRPr="003915E2">
        <w:rPr>
          <w:b/>
          <w:sz w:val="22"/>
          <w:szCs w:val="22"/>
        </w:rPr>
        <w:t>Р</w:t>
      </w:r>
      <w:proofErr w:type="gramEnd"/>
      <w:r w:rsidRPr="003915E2">
        <w:rPr>
          <w:b/>
          <w:sz w:val="22"/>
          <w:szCs w:val="22"/>
        </w:rPr>
        <w:t xml:space="preserve"> Е Ш Е Н И Е </w:t>
      </w:r>
    </w:p>
    <w:p w:rsidR="003915E2" w:rsidRPr="003915E2" w:rsidRDefault="003915E2" w:rsidP="003915E2">
      <w:pPr>
        <w:rPr>
          <w:b/>
          <w:sz w:val="22"/>
          <w:szCs w:val="22"/>
        </w:rPr>
      </w:pPr>
      <w:r w:rsidRPr="003915E2">
        <w:rPr>
          <w:b/>
          <w:sz w:val="22"/>
          <w:szCs w:val="22"/>
        </w:rPr>
        <w:t xml:space="preserve">   </w:t>
      </w:r>
    </w:p>
    <w:p w:rsidR="003915E2" w:rsidRPr="003915E2" w:rsidRDefault="003915E2" w:rsidP="003915E2">
      <w:pPr>
        <w:rPr>
          <w:b/>
          <w:sz w:val="22"/>
          <w:szCs w:val="22"/>
        </w:rPr>
      </w:pPr>
      <w:r w:rsidRPr="003915E2">
        <w:rPr>
          <w:b/>
          <w:sz w:val="22"/>
          <w:szCs w:val="22"/>
        </w:rPr>
        <w:t xml:space="preserve">Принято 50-й (внеочередной)  сессией      </w:t>
      </w:r>
      <w:r w:rsidRPr="003915E2">
        <w:rPr>
          <w:b/>
          <w:sz w:val="22"/>
          <w:szCs w:val="22"/>
        </w:rPr>
        <w:tab/>
      </w:r>
      <w:r w:rsidRPr="003915E2">
        <w:rPr>
          <w:b/>
          <w:sz w:val="22"/>
          <w:szCs w:val="22"/>
        </w:rPr>
        <w:tab/>
        <w:t xml:space="preserve">       </w:t>
      </w:r>
      <w:r>
        <w:rPr>
          <w:b/>
          <w:sz w:val="22"/>
          <w:szCs w:val="22"/>
        </w:rPr>
        <w:tab/>
      </w:r>
      <w:r>
        <w:rPr>
          <w:b/>
          <w:sz w:val="22"/>
          <w:szCs w:val="22"/>
        </w:rPr>
        <w:tab/>
      </w:r>
      <w:r w:rsidRPr="003915E2">
        <w:rPr>
          <w:b/>
          <w:sz w:val="22"/>
          <w:szCs w:val="22"/>
        </w:rPr>
        <w:t>24 февраля 2021 года № 290</w:t>
      </w:r>
    </w:p>
    <w:p w:rsidR="003915E2" w:rsidRPr="003915E2" w:rsidRDefault="003915E2" w:rsidP="003915E2">
      <w:pPr>
        <w:rPr>
          <w:b/>
          <w:sz w:val="22"/>
          <w:szCs w:val="22"/>
        </w:rPr>
      </w:pPr>
      <w:r w:rsidRPr="003915E2">
        <w:rPr>
          <w:b/>
          <w:sz w:val="22"/>
          <w:szCs w:val="22"/>
        </w:rPr>
        <w:t xml:space="preserve">Совета народных депутатов  муниципального </w:t>
      </w:r>
    </w:p>
    <w:p w:rsidR="003915E2" w:rsidRPr="003915E2" w:rsidRDefault="003915E2" w:rsidP="003915E2">
      <w:pPr>
        <w:rPr>
          <w:b/>
          <w:sz w:val="22"/>
          <w:szCs w:val="22"/>
        </w:rPr>
      </w:pPr>
      <w:r w:rsidRPr="003915E2">
        <w:rPr>
          <w:b/>
          <w:sz w:val="22"/>
          <w:szCs w:val="22"/>
        </w:rPr>
        <w:t xml:space="preserve">образования «Красногвардейское сельское поселение»                                 </w:t>
      </w:r>
    </w:p>
    <w:p w:rsidR="003915E2" w:rsidRPr="003915E2" w:rsidRDefault="003915E2" w:rsidP="003915E2">
      <w:pPr>
        <w:rPr>
          <w:b/>
          <w:sz w:val="22"/>
          <w:szCs w:val="22"/>
        </w:rPr>
      </w:pPr>
      <w:r w:rsidRPr="003915E2">
        <w:rPr>
          <w:b/>
          <w:sz w:val="22"/>
          <w:szCs w:val="22"/>
        </w:rPr>
        <w:t xml:space="preserve">  </w:t>
      </w:r>
    </w:p>
    <w:p w:rsidR="003915E2" w:rsidRPr="003915E2" w:rsidRDefault="003915E2" w:rsidP="003915E2">
      <w:pPr>
        <w:tabs>
          <w:tab w:val="left" w:pos="6237"/>
        </w:tabs>
        <w:jc w:val="center"/>
        <w:rPr>
          <w:b/>
          <w:bCs/>
          <w:sz w:val="22"/>
          <w:szCs w:val="22"/>
        </w:rPr>
      </w:pPr>
      <w:r w:rsidRPr="003915E2">
        <w:rPr>
          <w:b/>
          <w:bCs/>
          <w:sz w:val="22"/>
          <w:szCs w:val="22"/>
        </w:rPr>
        <w:t xml:space="preserve">Об отчете службы участковых инспекторов полиции </w:t>
      </w:r>
      <w:proofErr w:type="gramStart"/>
      <w:r w:rsidRPr="003915E2">
        <w:rPr>
          <w:b/>
          <w:bCs/>
          <w:sz w:val="22"/>
          <w:szCs w:val="22"/>
        </w:rPr>
        <w:t>Красногвардейского</w:t>
      </w:r>
      <w:proofErr w:type="gramEnd"/>
      <w:r w:rsidRPr="003915E2">
        <w:rPr>
          <w:b/>
          <w:bCs/>
          <w:sz w:val="22"/>
          <w:szCs w:val="22"/>
        </w:rPr>
        <w:t xml:space="preserve"> </w:t>
      </w:r>
    </w:p>
    <w:p w:rsidR="003915E2" w:rsidRPr="003915E2" w:rsidRDefault="003915E2" w:rsidP="003915E2">
      <w:pPr>
        <w:tabs>
          <w:tab w:val="left" w:pos="6237"/>
        </w:tabs>
        <w:jc w:val="center"/>
        <w:rPr>
          <w:sz w:val="22"/>
          <w:szCs w:val="22"/>
        </w:rPr>
      </w:pPr>
      <w:r w:rsidRPr="003915E2">
        <w:rPr>
          <w:b/>
          <w:bCs/>
          <w:sz w:val="22"/>
          <w:szCs w:val="22"/>
        </w:rPr>
        <w:t>сельского поселения о состоянии преступности за 2020 г.</w:t>
      </w:r>
    </w:p>
    <w:p w:rsidR="003915E2" w:rsidRPr="003915E2" w:rsidRDefault="003915E2" w:rsidP="003915E2">
      <w:pPr>
        <w:tabs>
          <w:tab w:val="left" w:pos="0"/>
        </w:tabs>
        <w:jc w:val="both"/>
        <w:rPr>
          <w:sz w:val="22"/>
          <w:szCs w:val="22"/>
        </w:rPr>
      </w:pPr>
      <w:r w:rsidRPr="003915E2">
        <w:rPr>
          <w:sz w:val="22"/>
          <w:szCs w:val="22"/>
        </w:rPr>
        <w:tab/>
      </w:r>
    </w:p>
    <w:p w:rsidR="003915E2" w:rsidRPr="003915E2" w:rsidRDefault="003915E2" w:rsidP="003915E2">
      <w:pPr>
        <w:ind w:firstLine="360"/>
        <w:jc w:val="both"/>
        <w:rPr>
          <w:sz w:val="22"/>
          <w:szCs w:val="22"/>
        </w:rPr>
      </w:pPr>
      <w:r w:rsidRPr="003915E2">
        <w:rPr>
          <w:sz w:val="22"/>
          <w:szCs w:val="22"/>
        </w:rPr>
        <w:tab/>
        <w:t>Заслушав и обсудив отчет службы участковых инспекторов полиции Красногвардейского сельского поселения о состоянии преступности за 2020 г., в соответствии с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3915E2" w:rsidRPr="003915E2" w:rsidRDefault="003915E2" w:rsidP="003915E2">
      <w:pPr>
        <w:tabs>
          <w:tab w:val="left" w:pos="0"/>
        </w:tabs>
        <w:jc w:val="both"/>
        <w:rPr>
          <w:sz w:val="22"/>
          <w:szCs w:val="22"/>
        </w:rPr>
      </w:pPr>
    </w:p>
    <w:p w:rsidR="003915E2" w:rsidRPr="003915E2" w:rsidRDefault="003915E2" w:rsidP="003915E2">
      <w:pPr>
        <w:tabs>
          <w:tab w:val="left" w:pos="0"/>
        </w:tabs>
        <w:jc w:val="both"/>
        <w:rPr>
          <w:sz w:val="22"/>
          <w:szCs w:val="22"/>
        </w:rPr>
      </w:pPr>
    </w:p>
    <w:p w:rsidR="003915E2" w:rsidRPr="003915E2" w:rsidRDefault="003915E2" w:rsidP="003915E2">
      <w:pPr>
        <w:tabs>
          <w:tab w:val="left" w:pos="6237"/>
        </w:tabs>
        <w:jc w:val="center"/>
        <w:rPr>
          <w:b/>
          <w:bCs/>
          <w:sz w:val="22"/>
          <w:szCs w:val="22"/>
        </w:rPr>
      </w:pPr>
      <w:r w:rsidRPr="003915E2">
        <w:rPr>
          <w:b/>
          <w:bCs/>
          <w:sz w:val="22"/>
          <w:szCs w:val="22"/>
        </w:rPr>
        <w:t>РЕШИЛ:</w:t>
      </w:r>
    </w:p>
    <w:p w:rsidR="003915E2" w:rsidRPr="003915E2" w:rsidRDefault="003915E2" w:rsidP="003915E2">
      <w:pPr>
        <w:tabs>
          <w:tab w:val="left" w:pos="6237"/>
        </w:tabs>
        <w:jc w:val="both"/>
        <w:rPr>
          <w:sz w:val="22"/>
          <w:szCs w:val="22"/>
        </w:rPr>
      </w:pPr>
    </w:p>
    <w:p w:rsidR="003915E2" w:rsidRPr="003915E2" w:rsidRDefault="003915E2" w:rsidP="003915E2">
      <w:pPr>
        <w:ind w:firstLine="705"/>
        <w:jc w:val="both"/>
        <w:rPr>
          <w:sz w:val="22"/>
          <w:szCs w:val="22"/>
        </w:rPr>
      </w:pPr>
      <w:r w:rsidRPr="003915E2">
        <w:rPr>
          <w:sz w:val="22"/>
          <w:szCs w:val="22"/>
        </w:rPr>
        <w:lastRenderedPageBreak/>
        <w:t>1. Принять к сведению отчет службы участковых инспекторов полиции Красногвардейского сельского поселения о состоянии преступности за 2020 г. (приложение).</w:t>
      </w:r>
    </w:p>
    <w:p w:rsidR="003915E2" w:rsidRPr="003915E2" w:rsidRDefault="003915E2" w:rsidP="003915E2">
      <w:pPr>
        <w:tabs>
          <w:tab w:val="left" w:pos="0"/>
        </w:tabs>
        <w:jc w:val="both"/>
        <w:rPr>
          <w:sz w:val="22"/>
          <w:szCs w:val="22"/>
        </w:rPr>
      </w:pPr>
      <w:r w:rsidRPr="003915E2">
        <w:rPr>
          <w:sz w:val="22"/>
          <w:szCs w:val="22"/>
        </w:rPr>
        <w:tab/>
        <w:t>2. Обнародовать настоящее Решение в установленном порядке.</w:t>
      </w:r>
    </w:p>
    <w:p w:rsidR="003915E2" w:rsidRPr="003915E2" w:rsidRDefault="003915E2" w:rsidP="003915E2">
      <w:pPr>
        <w:tabs>
          <w:tab w:val="left" w:pos="0"/>
        </w:tabs>
        <w:jc w:val="both"/>
        <w:rPr>
          <w:sz w:val="22"/>
          <w:szCs w:val="22"/>
        </w:rPr>
      </w:pPr>
      <w:r w:rsidRPr="003915E2">
        <w:rPr>
          <w:sz w:val="22"/>
          <w:szCs w:val="22"/>
        </w:rPr>
        <w:tab/>
        <w:t xml:space="preserve">3. Настоящее решение вступает в силу с момента принятия. </w:t>
      </w:r>
    </w:p>
    <w:p w:rsidR="003915E2" w:rsidRPr="003915E2" w:rsidRDefault="003915E2" w:rsidP="003915E2">
      <w:pPr>
        <w:tabs>
          <w:tab w:val="left" w:pos="6237"/>
        </w:tabs>
        <w:rPr>
          <w:sz w:val="22"/>
          <w:szCs w:val="22"/>
        </w:rPr>
      </w:pPr>
    </w:p>
    <w:p w:rsidR="003915E2" w:rsidRPr="003915E2" w:rsidRDefault="003915E2" w:rsidP="003915E2">
      <w:pPr>
        <w:tabs>
          <w:tab w:val="left" w:pos="6237"/>
        </w:tabs>
        <w:rPr>
          <w:sz w:val="22"/>
          <w:szCs w:val="22"/>
        </w:rPr>
      </w:pPr>
      <w:r w:rsidRPr="003915E2">
        <w:rPr>
          <w:sz w:val="22"/>
          <w:szCs w:val="22"/>
        </w:rPr>
        <w:t xml:space="preserve">         </w:t>
      </w:r>
      <w:bookmarkStart w:id="1" w:name="_GoBack"/>
      <w:bookmarkEnd w:id="1"/>
    </w:p>
    <w:p w:rsidR="003915E2" w:rsidRPr="003915E2" w:rsidRDefault="003915E2" w:rsidP="003915E2">
      <w:pPr>
        <w:tabs>
          <w:tab w:val="left" w:pos="6237"/>
        </w:tabs>
        <w:rPr>
          <w:b/>
          <w:bCs/>
          <w:sz w:val="22"/>
          <w:szCs w:val="22"/>
        </w:rPr>
      </w:pPr>
      <w:r w:rsidRPr="003915E2">
        <w:rPr>
          <w:b/>
          <w:bCs/>
          <w:sz w:val="22"/>
          <w:szCs w:val="22"/>
        </w:rPr>
        <w:t xml:space="preserve">Председатель Совета народных  депутатов  </w:t>
      </w:r>
    </w:p>
    <w:p w:rsidR="003915E2" w:rsidRPr="003915E2" w:rsidRDefault="003915E2" w:rsidP="003915E2">
      <w:pPr>
        <w:tabs>
          <w:tab w:val="left" w:pos="6237"/>
        </w:tabs>
        <w:rPr>
          <w:b/>
          <w:bCs/>
          <w:sz w:val="22"/>
          <w:szCs w:val="22"/>
        </w:rPr>
      </w:pPr>
      <w:r w:rsidRPr="003915E2">
        <w:rPr>
          <w:b/>
          <w:bCs/>
          <w:sz w:val="22"/>
          <w:szCs w:val="22"/>
        </w:rPr>
        <w:t>муниципального образования</w:t>
      </w:r>
    </w:p>
    <w:p w:rsidR="003915E2" w:rsidRPr="003915E2" w:rsidRDefault="003915E2" w:rsidP="003915E2">
      <w:pPr>
        <w:tabs>
          <w:tab w:val="left" w:pos="6237"/>
        </w:tabs>
        <w:rPr>
          <w:b/>
          <w:bCs/>
          <w:sz w:val="22"/>
          <w:szCs w:val="22"/>
        </w:rPr>
      </w:pPr>
      <w:r w:rsidRPr="003915E2">
        <w:rPr>
          <w:b/>
          <w:bCs/>
          <w:sz w:val="22"/>
          <w:szCs w:val="22"/>
        </w:rPr>
        <w:t xml:space="preserve">«Красногвардейское сельское поселение»                                                  Е.Н. </w:t>
      </w:r>
      <w:proofErr w:type="spellStart"/>
      <w:r w:rsidRPr="003915E2">
        <w:rPr>
          <w:b/>
          <w:bCs/>
          <w:sz w:val="22"/>
          <w:szCs w:val="22"/>
        </w:rPr>
        <w:t>Гусакова</w:t>
      </w:r>
      <w:proofErr w:type="spellEnd"/>
    </w:p>
    <w:p w:rsidR="003915E2" w:rsidRPr="003915E2" w:rsidRDefault="003915E2" w:rsidP="003915E2">
      <w:pPr>
        <w:tabs>
          <w:tab w:val="left" w:pos="6237"/>
        </w:tabs>
      </w:pPr>
    </w:p>
    <w:p w:rsidR="00C525FD" w:rsidRDefault="00C525FD" w:rsidP="001C4DB5">
      <w:pPr>
        <w:rPr>
          <w:b/>
          <w:bCs/>
          <w:sz w:val="22"/>
          <w:szCs w:val="22"/>
        </w:rPr>
      </w:pPr>
    </w:p>
    <w:p w:rsidR="00C525FD" w:rsidRPr="00B13FCE" w:rsidRDefault="00C525FD" w:rsidP="00C525F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042"/>
        <w:gridCol w:w="3533"/>
      </w:tblGrid>
      <w:tr w:rsidR="0098028F" w:rsidRPr="008A5F2E" w:rsidTr="00B96E64">
        <w:tc>
          <w:tcPr>
            <w:tcW w:w="4361" w:type="dxa"/>
          </w:tcPr>
          <w:p w:rsidR="0098028F" w:rsidRPr="008A5F2E" w:rsidRDefault="0098028F" w:rsidP="00B96E64">
            <w:pPr>
              <w:jc w:val="both"/>
              <w:rPr>
                <w:sz w:val="18"/>
                <w:szCs w:val="18"/>
              </w:rPr>
            </w:pPr>
            <w:r w:rsidRPr="008A5F2E">
              <w:rPr>
                <w:i/>
                <w:sz w:val="18"/>
                <w:szCs w:val="18"/>
                <w:u w:val="single"/>
              </w:rPr>
              <w:t>Учредители:</w:t>
            </w:r>
            <w:r w:rsidRPr="008A5F2E">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8A5F2E" w:rsidRDefault="0098028F" w:rsidP="00B96E64">
            <w:pPr>
              <w:jc w:val="both"/>
              <w:rPr>
                <w:sz w:val="18"/>
                <w:szCs w:val="18"/>
              </w:rPr>
            </w:pPr>
            <w:r w:rsidRPr="008A5F2E">
              <w:rPr>
                <w:i/>
                <w:sz w:val="18"/>
                <w:szCs w:val="18"/>
              </w:rPr>
              <w:t xml:space="preserve">385300, Республика Адыгея, Красногвардейский район, с. </w:t>
            </w:r>
            <w:proofErr w:type="gramStart"/>
            <w:r w:rsidRPr="008A5F2E">
              <w:rPr>
                <w:i/>
                <w:sz w:val="18"/>
                <w:szCs w:val="18"/>
              </w:rPr>
              <w:t>Красногвардейское</w:t>
            </w:r>
            <w:proofErr w:type="gramEnd"/>
            <w:r w:rsidRPr="008A5F2E">
              <w:rPr>
                <w:i/>
                <w:sz w:val="18"/>
                <w:szCs w:val="18"/>
              </w:rPr>
              <w:t>, ул. 50 лет Октября, 31.</w:t>
            </w:r>
          </w:p>
          <w:p w:rsidR="0098028F" w:rsidRPr="008A5F2E" w:rsidRDefault="0098028F" w:rsidP="00B96E64">
            <w:pPr>
              <w:jc w:val="both"/>
              <w:rPr>
                <w:sz w:val="18"/>
                <w:szCs w:val="18"/>
              </w:rPr>
            </w:pPr>
            <w:r w:rsidRPr="008A5F2E">
              <w:rPr>
                <w:sz w:val="18"/>
                <w:szCs w:val="18"/>
              </w:rPr>
              <w:t xml:space="preserve">Официальный сайт: </w:t>
            </w:r>
            <w:proofErr w:type="spellStart"/>
            <w:r w:rsidRPr="008A5F2E">
              <w:rPr>
                <w:b/>
                <w:sz w:val="18"/>
                <w:szCs w:val="18"/>
                <w:lang w:val="en-US"/>
              </w:rPr>
              <w:t>krasnogvard</w:t>
            </w:r>
            <w:proofErr w:type="spellEnd"/>
            <w:r w:rsidRPr="008A5F2E">
              <w:rPr>
                <w:b/>
                <w:sz w:val="18"/>
                <w:szCs w:val="18"/>
              </w:rPr>
              <w:t>.</w:t>
            </w:r>
            <w:proofErr w:type="spellStart"/>
            <w:r w:rsidRPr="008A5F2E">
              <w:rPr>
                <w:b/>
                <w:sz w:val="18"/>
                <w:szCs w:val="18"/>
                <w:lang w:val="en-US"/>
              </w:rPr>
              <w:t>ru</w:t>
            </w:r>
            <w:proofErr w:type="spellEnd"/>
          </w:p>
        </w:tc>
        <w:tc>
          <w:tcPr>
            <w:tcW w:w="2126" w:type="dxa"/>
          </w:tcPr>
          <w:p w:rsidR="0098028F" w:rsidRPr="008A5F2E" w:rsidRDefault="0098028F" w:rsidP="00B96E64">
            <w:pPr>
              <w:jc w:val="center"/>
              <w:rPr>
                <w:b/>
              </w:rPr>
            </w:pPr>
            <w:r w:rsidRPr="008A5F2E">
              <w:rPr>
                <w:b/>
              </w:rPr>
              <w:t>Главный редактор</w:t>
            </w:r>
          </w:p>
          <w:p w:rsidR="0098028F" w:rsidRPr="008A5F2E" w:rsidRDefault="0098028F" w:rsidP="00B96E64">
            <w:pPr>
              <w:jc w:val="center"/>
              <w:rPr>
                <w:b/>
              </w:rPr>
            </w:pPr>
            <w:proofErr w:type="spellStart"/>
            <w:r w:rsidRPr="008A5F2E">
              <w:rPr>
                <w:b/>
              </w:rPr>
              <w:t>Д.В.Гавриш</w:t>
            </w:r>
            <w:proofErr w:type="spellEnd"/>
          </w:p>
          <w:p w:rsidR="0098028F" w:rsidRPr="008A5F2E" w:rsidRDefault="0098028F" w:rsidP="00B96E64">
            <w:pPr>
              <w:jc w:val="center"/>
              <w:rPr>
                <w:b/>
                <w:sz w:val="20"/>
                <w:szCs w:val="20"/>
              </w:rPr>
            </w:pPr>
            <w:r w:rsidRPr="008A5F2E">
              <w:rPr>
                <w:b/>
                <w:sz w:val="20"/>
                <w:szCs w:val="20"/>
              </w:rPr>
              <w:t>Тел./факс</w:t>
            </w:r>
          </w:p>
          <w:p w:rsidR="0098028F" w:rsidRPr="008A5F2E" w:rsidRDefault="0098028F" w:rsidP="00B96E64">
            <w:pPr>
              <w:jc w:val="center"/>
              <w:rPr>
                <w:b/>
                <w:sz w:val="20"/>
                <w:szCs w:val="20"/>
              </w:rPr>
            </w:pPr>
            <w:r w:rsidRPr="008A5F2E">
              <w:rPr>
                <w:b/>
                <w:sz w:val="20"/>
                <w:szCs w:val="20"/>
              </w:rPr>
              <w:t xml:space="preserve"> 8(87778)5-34-62</w:t>
            </w:r>
          </w:p>
        </w:tc>
        <w:tc>
          <w:tcPr>
            <w:tcW w:w="3792" w:type="dxa"/>
          </w:tcPr>
          <w:p w:rsidR="0098028F" w:rsidRPr="008A5F2E" w:rsidRDefault="0098028F" w:rsidP="00B96E64">
            <w:pPr>
              <w:jc w:val="both"/>
              <w:rPr>
                <w:sz w:val="20"/>
                <w:szCs w:val="20"/>
              </w:rPr>
            </w:pPr>
            <w:r w:rsidRPr="008A5F2E">
              <w:rPr>
                <w:sz w:val="20"/>
                <w:szCs w:val="20"/>
              </w:rPr>
              <w:t>Отпечатано в администрации МО «Красногвардейское сельское поселение»</w:t>
            </w:r>
          </w:p>
          <w:p w:rsidR="0098028F" w:rsidRPr="008A5F2E" w:rsidRDefault="0098028F" w:rsidP="00B96E64">
            <w:pPr>
              <w:jc w:val="both"/>
              <w:rPr>
                <w:sz w:val="20"/>
                <w:szCs w:val="20"/>
              </w:rPr>
            </w:pPr>
            <w:r w:rsidRPr="008A5F2E">
              <w:rPr>
                <w:sz w:val="20"/>
                <w:szCs w:val="20"/>
              </w:rPr>
              <w:t xml:space="preserve">385300, РА, с. </w:t>
            </w:r>
            <w:proofErr w:type="gramStart"/>
            <w:r w:rsidRPr="008A5F2E">
              <w:rPr>
                <w:sz w:val="20"/>
                <w:szCs w:val="20"/>
              </w:rPr>
              <w:t>Красногвардейское</w:t>
            </w:r>
            <w:proofErr w:type="gramEnd"/>
            <w:r w:rsidRPr="008A5F2E">
              <w:rPr>
                <w:sz w:val="20"/>
                <w:szCs w:val="20"/>
              </w:rPr>
              <w:t>, ул. 50 лет Октября, 31. Тираж 50 экз.</w:t>
            </w:r>
          </w:p>
          <w:p w:rsidR="0098028F" w:rsidRPr="008A5F2E" w:rsidRDefault="0098028F" w:rsidP="00B96E64">
            <w:pPr>
              <w:jc w:val="both"/>
              <w:rPr>
                <w:sz w:val="20"/>
                <w:szCs w:val="20"/>
              </w:rPr>
            </w:pPr>
            <w:r w:rsidRPr="008A5F2E">
              <w:rPr>
                <w:b/>
                <w:sz w:val="20"/>
                <w:szCs w:val="20"/>
              </w:rPr>
              <w:t>Распространяется бесплатно</w:t>
            </w:r>
            <w:r w:rsidRPr="008A5F2E">
              <w:rPr>
                <w:sz w:val="20"/>
                <w:szCs w:val="20"/>
              </w:rPr>
              <w:t>.</w:t>
            </w:r>
          </w:p>
        </w:tc>
      </w:tr>
    </w:tbl>
    <w:p w:rsidR="00B0704D" w:rsidRPr="008A5F2E" w:rsidRDefault="00B0704D"/>
    <w:sectPr w:rsidR="00B0704D" w:rsidRPr="008A5F2E" w:rsidSect="008126D3">
      <w:headerReference w:type="default" r:id="rId9"/>
      <w:footerReference w:type="even" r:id="rId10"/>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E6A" w:rsidRDefault="00510E6A" w:rsidP="00831BA7">
      <w:r>
        <w:separator/>
      </w:r>
    </w:p>
  </w:endnote>
  <w:endnote w:type="continuationSeparator" w:id="0">
    <w:p w:rsidR="00510E6A" w:rsidRDefault="00510E6A"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D6" w:rsidRDefault="002A12D6"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2A12D6" w:rsidRDefault="002A12D6"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E6A" w:rsidRDefault="00510E6A" w:rsidP="00831BA7">
      <w:r>
        <w:separator/>
      </w:r>
    </w:p>
  </w:footnote>
  <w:footnote w:type="continuationSeparator" w:id="0">
    <w:p w:rsidR="00510E6A" w:rsidRDefault="00510E6A"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D6" w:rsidRDefault="002A12D6">
    <w:pPr>
      <w:pStyle w:val="afe"/>
      <w:jc w:val="center"/>
    </w:pPr>
    <w:r>
      <w:fldChar w:fldCharType="begin"/>
    </w:r>
    <w:r>
      <w:instrText>PAGE   \* MERGEFORMAT</w:instrText>
    </w:r>
    <w:r>
      <w:fldChar w:fldCharType="separate"/>
    </w:r>
    <w:r w:rsidR="003915E2">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16664A"/>
    <w:multiLevelType w:val="multilevel"/>
    <w:tmpl w:val="B0068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5">
    <w:nsid w:val="12340686"/>
    <w:multiLevelType w:val="singleLevel"/>
    <w:tmpl w:val="E7F08C00"/>
    <w:lvl w:ilvl="0">
      <w:start w:val="4"/>
      <w:numFmt w:val="decimal"/>
      <w:lvlText w:val="%1."/>
      <w:legacy w:legacy="1" w:legacySpace="0" w:legacyIndent="269"/>
      <w:lvlJc w:val="left"/>
      <w:rPr>
        <w:rFonts w:ascii="Times New Roman" w:hAnsi="Times New Roman" w:cs="Times New Roman" w:hint="default"/>
      </w:rPr>
    </w:lvl>
  </w:abstractNum>
  <w:abstractNum w:abstractNumId="6">
    <w:nsid w:val="18220187"/>
    <w:multiLevelType w:val="singleLevel"/>
    <w:tmpl w:val="B1B2AAC0"/>
    <w:lvl w:ilvl="0">
      <w:start w:val="10"/>
      <w:numFmt w:val="bullet"/>
      <w:pStyle w:val="21"/>
      <w:lvlText w:val="-"/>
      <w:lvlJc w:val="left"/>
      <w:pPr>
        <w:tabs>
          <w:tab w:val="num" w:pos="1080"/>
        </w:tabs>
        <w:ind w:left="1080" w:hanging="360"/>
      </w:p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1CB16B9F"/>
    <w:multiLevelType w:val="multilevel"/>
    <w:tmpl w:val="F9D4F0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0">
    <w:nsid w:val="24743BC5"/>
    <w:multiLevelType w:val="multilevel"/>
    <w:tmpl w:val="82185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5987966"/>
    <w:multiLevelType w:val="multilevel"/>
    <w:tmpl w:val="13DE731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2">
    <w:nsid w:val="26900906"/>
    <w:multiLevelType w:val="multilevel"/>
    <w:tmpl w:val="B734C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4">
    <w:nsid w:val="2A32751C"/>
    <w:multiLevelType w:val="multilevel"/>
    <w:tmpl w:val="3328D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CF85733"/>
    <w:multiLevelType w:val="multilevel"/>
    <w:tmpl w:val="15501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0D509B3"/>
    <w:multiLevelType w:val="multilevel"/>
    <w:tmpl w:val="836AF254"/>
    <w:lvl w:ilvl="0">
      <w:start w:val="1"/>
      <w:numFmt w:val="decimal"/>
      <w:lvlText w:val="%1."/>
      <w:lvlJc w:val="left"/>
      <w:pPr>
        <w:ind w:left="552" w:hanging="552"/>
      </w:pPr>
      <w:rPr>
        <w:rFonts w:hint="default"/>
        <w:i w:val="0"/>
      </w:rPr>
    </w:lvl>
    <w:lvl w:ilvl="1">
      <w:start w:val="1"/>
      <w:numFmt w:val="decimal"/>
      <w:lvlText w:val="%1.%2)"/>
      <w:lvlJc w:val="left"/>
      <w:pPr>
        <w:ind w:left="552" w:hanging="55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8">
    <w:nsid w:val="342A6130"/>
    <w:multiLevelType w:val="multilevel"/>
    <w:tmpl w:val="F9D4F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4A721EB"/>
    <w:multiLevelType w:val="multilevel"/>
    <w:tmpl w:val="2C5C0DD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D4830F8"/>
    <w:multiLevelType w:val="hybridMultilevel"/>
    <w:tmpl w:val="30A48782"/>
    <w:lvl w:ilvl="0" w:tplc="AA0286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BB7D7E"/>
    <w:multiLevelType w:val="multilevel"/>
    <w:tmpl w:val="2DFED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EFA0FA6"/>
    <w:multiLevelType w:val="hybridMultilevel"/>
    <w:tmpl w:val="87506BC0"/>
    <w:lvl w:ilvl="0" w:tplc="EEE4214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3565B58"/>
    <w:multiLevelType w:val="multilevel"/>
    <w:tmpl w:val="1BCCE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83543F1"/>
    <w:multiLevelType w:val="multilevel"/>
    <w:tmpl w:val="74F8C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nsid w:val="5DD56E86"/>
    <w:multiLevelType w:val="multilevel"/>
    <w:tmpl w:val="C0FE4374"/>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2">
    <w:nsid w:val="5E91261F"/>
    <w:multiLevelType w:val="multilevel"/>
    <w:tmpl w:val="77707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10C51FD"/>
    <w:multiLevelType w:val="multilevel"/>
    <w:tmpl w:val="5CC45FA8"/>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4">
    <w:nsid w:val="61E90443"/>
    <w:multiLevelType w:val="multilevel"/>
    <w:tmpl w:val="4358E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40B467B"/>
    <w:multiLevelType w:val="multilevel"/>
    <w:tmpl w:val="F9D4F0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592555A"/>
    <w:multiLevelType w:val="multilevel"/>
    <w:tmpl w:val="22162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7E74707"/>
    <w:multiLevelType w:val="multilevel"/>
    <w:tmpl w:val="5048421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9">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0">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6"/>
  </w:num>
  <w:num w:numId="6">
    <w:abstractNumId w:val="9"/>
  </w:num>
  <w:num w:numId="7">
    <w:abstractNumId w:val="7"/>
  </w:num>
  <w:num w:numId="8">
    <w:abstractNumId w:val="15"/>
  </w:num>
  <w:num w:numId="9">
    <w:abstractNumId w:val="26"/>
  </w:num>
  <w:num w:numId="10">
    <w:abstractNumId w:val="1"/>
  </w:num>
  <w:num w:numId="11">
    <w:abstractNumId w:val="3"/>
  </w:num>
  <w:num w:numId="12">
    <w:abstractNumId w:val="24"/>
  </w:num>
  <w:num w:numId="13">
    <w:abstractNumId w:val="23"/>
  </w:num>
  <w:num w:numId="14">
    <w:abstractNumId w:val="20"/>
  </w:num>
  <w:num w:numId="15">
    <w:abstractNumId w:val="4"/>
  </w:num>
  <w:num w:numId="16">
    <w:abstractNumId w:val="30"/>
  </w:num>
  <w:num w:numId="17">
    <w:abstractNumId w:val="38"/>
  </w:num>
  <w:num w:numId="18">
    <w:abstractNumId w:val="5"/>
  </w:num>
  <w:num w:numId="19">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25"/>
  </w:num>
  <w:num w:numId="22">
    <w:abstractNumId w:val="21"/>
  </w:num>
  <w:num w:numId="23">
    <w:abstractNumId w:val="19"/>
  </w:num>
  <w:num w:numId="24">
    <w:abstractNumId w:val="33"/>
  </w:num>
  <w:num w:numId="25">
    <w:abstractNumId w:val="11"/>
  </w:num>
  <w:num w:numId="26">
    <w:abstractNumId w:val="31"/>
  </w:num>
  <w:num w:numId="27">
    <w:abstractNumId w:val="37"/>
  </w:num>
  <w:num w:numId="28">
    <w:abstractNumId w:val="16"/>
  </w:num>
  <w:num w:numId="29">
    <w:abstractNumId w:val="18"/>
  </w:num>
  <w:num w:numId="30">
    <w:abstractNumId w:val="10"/>
  </w:num>
  <w:num w:numId="31">
    <w:abstractNumId w:val="8"/>
  </w:num>
  <w:num w:numId="32">
    <w:abstractNumId w:val="3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9"/>
  </w:num>
  <w:num w:numId="38">
    <w:abstractNumId w:val="14"/>
  </w:num>
  <w:num w:numId="39">
    <w:abstractNumId w:val="17"/>
  </w:num>
  <w:num w:numId="40">
    <w:abstractNumId w:val="2"/>
  </w:num>
  <w:num w:numId="41">
    <w:abstractNumId w:val="28"/>
  </w:num>
  <w:num w:numId="42">
    <w:abstractNumId w:val="22"/>
  </w:num>
  <w:num w:numId="43">
    <w:abstractNumId w:val="32"/>
  </w:num>
  <w:num w:numId="44">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F0C96"/>
    <w:rsid w:val="000F5BD4"/>
    <w:rsid w:val="000F7A56"/>
    <w:rsid w:val="00102258"/>
    <w:rsid w:val="001127BD"/>
    <w:rsid w:val="001179A0"/>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2D6"/>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7575"/>
    <w:rsid w:val="003303C8"/>
    <w:rsid w:val="00330C7E"/>
    <w:rsid w:val="00347BFC"/>
    <w:rsid w:val="0035519B"/>
    <w:rsid w:val="00356A31"/>
    <w:rsid w:val="00357B7B"/>
    <w:rsid w:val="00365BE5"/>
    <w:rsid w:val="003730AF"/>
    <w:rsid w:val="003816F8"/>
    <w:rsid w:val="00381E43"/>
    <w:rsid w:val="0038332C"/>
    <w:rsid w:val="00383776"/>
    <w:rsid w:val="003837BD"/>
    <w:rsid w:val="00383B31"/>
    <w:rsid w:val="003915E2"/>
    <w:rsid w:val="00395345"/>
    <w:rsid w:val="0039686F"/>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1186"/>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10E6A"/>
    <w:rsid w:val="00515790"/>
    <w:rsid w:val="005221E4"/>
    <w:rsid w:val="00535572"/>
    <w:rsid w:val="005371D2"/>
    <w:rsid w:val="005433B4"/>
    <w:rsid w:val="00545B8E"/>
    <w:rsid w:val="00550AB8"/>
    <w:rsid w:val="005517FD"/>
    <w:rsid w:val="00557CE9"/>
    <w:rsid w:val="00560759"/>
    <w:rsid w:val="00567E0E"/>
    <w:rsid w:val="00572D63"/>
    <w:rsid w:val="0059026B"/>
    <w:rsid w:val="00593B58"/>
    <w:rsid w:val="00595801"/>
    <w:rsid w:val="005B227A"/>
    <w:rsid w:val="005B4BE7"/>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1C4"/>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26D3"/>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37B4"/>
    <w:rsid w:val="00875964"/>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94BCB"/>
    <w:rsid w:val="00A97CD4"/>
    <w:rsid w:val="00AA0C9F"/>
    <w:rsid w:val="00AA3295"/>
    <w:rsid w:val="00AB2F3C"/>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525FD"/>
    <w:rsid w:val="00C823E9"/>
    <w:rsid w:val="00C846D2"/>
    <w:rsid w:val="00C91DE6"/>
    <w:rsid w:val="00C96916"/>
    <w:rsid w:val="00CA51DE"/>
    <w:rsid w:val="00CA68DC"/>
    <w:rsid w:val="00CA7B4E"/>
    <w:rsid w:val="00CB0FB9"/>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32BA"/>
    <w:rsid w:val="00D90E9C"/>
    <w:rsid w:val="00D93E71"/>
    <w:rsid w:val="00D97E89"/>
    <w:rsid w:val="00DA088A"/>
    <w:rsid w:val="00DA4E60"/>
    <w:rsid w:val="00DA6C40"/>
    <w:rsid w:val="00DB2161"/>
    <w:rsid w:val="00DC0F4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52148"/>
    <w:rsid w:val="00E5263E"/>
    <w:rsid w:val="00E54A4A"/>
    <w:rsid w:val="00E558D8"/>
    <w:rsid w:val="00E60743"/>
    <w:rsid w:val="00E6269E"/>
    <w:rsid w:val="00E741BB"/>
    <w:rsid w:val="00E8434E"/>
    <w:rsid w:val="00E85493"/>
    <w:rsid w:val="00E92310"/>
    <w:rsid w:val="00E948D5"/>
    <w:rsid w:val="00E94A8D"/>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2DE7"/>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Subtitle" w:uiPriority="11" w:qFormat="1"/>
    <w:lsdException w:name="Hyperlink" w:uiPriority="99"/>
    <w:lsdException w:name="FollowedHyperlink" w:uiPriority="99"/>
    <w:lsdException w:name="Strong" w:uiPriority="99"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99"/>
    <w:qFormat/>
    <w:rsid w:val="006A3712"/>
    <w:rPr>
      <w:b/>
      <w:bCs/>
    </w:rPr>
  </w:style>
  <w:style w:type="paragraph" w:customStyle="1" w:styleId="ConsPlusNormal">
    <w:name w:val="ConsPlusNormal"/>
    <w:link w:val="ConsPlusNormal0"/>
    <w:uiPriority w:val="99"/>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67422A-A7C5-4803-9508-2536C0C0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3757</Words>
  <Characters>21415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25122</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73</cp:revision>
  <cp:lastPrinted>2017-01-12T12:34:00Z</cp:lastPrinted>
  <dcterms:created xsi:type="dcterms:W3CDTF">2018-12-29T05:50:00Z</dcterms:created>
  <dcterms:modified xsi:type="dcterms:W3CDTF">2021-03-01T13:14:00Z</dcterms:modified>
</cp:coreProperties>
</file>